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1A40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rPr>
        <w:t>海南</w:t>
      </w:r>
      <w:r>
        <w:rPr>
          <w:rFonts w:hint="eastAsia" w:ascii="方正公文小标宋" w:hAnsi="方正公文小标宋" w:eastAsia="方正公文小标宋" w:cs="方正公文小标宋"/>
          <w:b w:val="0"/>
          <w:bCs w:val="0"/>
          <w:color w:val="auto"/>
          <w:sz w:val="44"/>
          <w:szCs w:val="44"/>
          <w:lang w:val="en-US" w:eastAsia="zh-CN"/>
        </w:rPr>
        <w:t>艺术职业学院</w:t>
      </w:r>
    </w:p>
    <w:p w14:paraId="478CD4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lang w:val="en-US" w:eastAsia="zh-CN"/>
        </w:rPr>
      </w:pPr>
      <w:r>
        <w:rPr>
          <w:rFonts w:hint="eastAsia" w:ascii="方正公文小标宋" w:hAnsi="方正公文小标宋" w:eastAsia="方正公文小标宋" w:cs="方正公文小标宋"/>
          <w:b w:val="0"/>
          <w:bCs w:val="0"/>
          <w:color w:val="auto"/>
          <w:sz w:val="44"/>
          <w:szCs w:val="44"/>
          <w:lang w:val="en-US" w:eastAsia="zh-CN"/>
        </w:rPr>
        <w:t>实训综合楼教室维修与改造项目</w:t>
      </w:r>
    </w:p>
    <w:p w14:paraId="1987A33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公文小标宋" w:hAnsi="方正公文小标宋" w:eastAsia="方正公文小标宋" w:cs="方正公文小标宋"/>
          <w:b w:val="0"/>
          <w:bCs w:val="0"/>
          <w:color w:val="auto"/>
          <w:sz w:val="44"/>
          <w:szCs w:val="44"/>
        </w:rPr>
      </w:pPr>
      <w:r>
        <w:rPr>
          <w:rFonts w:hint="eastAsia" w:ascii="方正公文小标宋" w:hAnsi="方正公文小标宋" w:eastAsia="方正公文小标宋" w:cs="方正公文小标宋"/>
          <w:b w:val="0"/>
          <w:bCs w:val="0"/>
          <w:color w:val="auto"/>
          <w:sz w:val="44"/>
          <w:szCs w:val="44"/>
        </w:rPr>
        <w:t>采购询价邀请函</w:t>
      </w:r>
    </w:p>
    <w:p w14:paraId="2C53C9CD">
      <w:pPr>
        <w:keepNext w:val="0"/>
        <w:keepLines w:val="0"/>
        <w:pageBreakBefore w:val="0"/>
        <w:kinsoku/>
        <w:wordWrap/>
        <w:overflowPunct/>
        <w:topLinePunct w:val="0"/>
        <w:autoSpaceDE/>
        <w:autoSpaceDN/>
        <w:bidi w:val="0"/>
        <w:adjustRightInd/>
        <w:snapToGrid/>
        <w:spacing w:line="560" w:lineRule="exact"/>
        <w:textAlignment w:val="auto"/>
        <w:rPr>
          <w:rFonts w:ascii="仿宋" w:eastAsia="仿宋" w:cs="仿宋"/>
          <w:color w:val="auto"/>
          <w:sz w:val="32"/>
          <w:szCs w:val="32"/>
        </w:rPr>
      </w:pPr>
    </w:p>
    <w:p w14:paraId="3E6CE7B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海南</w:t>
      </w:r>
      <w:r>
        <w:rPr>
          <w:rFonts w:hint="eastAsia" w:ascii="方正仿宋_GB2312" w:hAnsi="方正仿宋_GB2312" w:eastAsia="方正仿宋_GB2312" w:cs="方正仿宋_GB2312"/>
          <w:color w:val="auto"/>
          <w:sz w:val="32"/>
          <w:szCs w:val="32"/>
          <w:lang w:val="en-US" w:eastAsia="zh-CN"/>
        </w:rPr>
        <w:t>艺术职业学院</w:t>
      </w:r>
      <w:r>
        <w:rPr>
          <w:rFonts w:hint="eastAsia" w:ascii="方正仿宋_GB2312" w:hAnsi="方正仿宋_GB2312" w:eastAsia="方正仿宋_GB2312" w:cs="方正仿宋_GB2312"/>
          <w:color w:val="auto"/>
          <w:sz w:val="32"/>
          <w:szCs w:val="32"/>
        </w:rPr>
        <w:t>根据自身需求及相关规定，对实训综合楼教室维修与改造项目进行网上公开询价，并通过比选的方式，择优确定一家具备相应资格条件的施工单位承担本项目的施工工作。欢迎有意向</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有能力</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符合条件的供应商按照本函的相关要求参与报价。要求如下</w:t>
      </w:r>
      <w:r>
        <w:rPr>
          <w:rFonts w:hint="eastAsia" w:ascii="方正仿宋_GB2312" w:hAnsi="方正仿宋_GB2312" w:eastAsia="方正仿宋_GB2312" w:cs="方正仿宋_GB2312"/>
          <w:color w:val="auto"/>
          <w:sz w:val="32"/>
          <w:szCs w:val="32"/>
          <w:lang w:eastAsia="zh-CN"/>
        </w:rPr>
        <w:t>：</w:t>
      </w:r>
    </w:p>
    <w:p w14:paraId="4726C8D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一、询价项目概况</w:t>
      </w:r>
    </w:p>
    <w:p w14:paraId="4B1498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项目名称</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实训综合楼教室维修与改造项目</w:t>
      </w:r>
      <w:r>
        <w:rPr>
          <w:rFonts w:hint="eastAsia" w:ascii="方正仿宋_GB2312" w:hAnsi="方正仿宋_GB2312" w:eastAsia="方正仿宋_GB2312" w:cs="方正仿宋_GB2312"/>
          <w:color w:val="auto"/>
          <w:sz w:val="32"/>
          <w:szCs w:val="32"/>
        </w:rPr>
        <w:t>。</w:t>
      </w:r>
    </w:p>
    <w:p w14:paraId="14BAC7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lang w:val="en-US" w:eastAsia="zh-CN"/>
        </w:rPr>
        <w:t>项目</w:t>
      </w:r>
      <w:r>
        <w:rPr>
          <w:rFonts w:hint="eastAsia" w:ascii="方正仿宋_GB2312" w:hAnsi="方正仿宋_GB2312" w:eastAsia="方正仿宋_GB2312" w:cs="方正仿宋_GB2312"/>
          <w:color w:val="auto"/>
          <w:sz w:val="32"/>
          <w:szCs w:val="32"/>
        </w:rPr>
        <w:t>内容</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因教室出现天花板、墙面渗水和墙皮严重脱落等现象，</w:t>
      </w:r>
      <w:r>
        <w:rPr>
          <w:rFonts w:hint="eastAsia" w:ascii="方正仿宋_GB2312" w:hAnsi="方正仿宋_GB2312" w:eastAsia="方正仿宋_GB2312" w:cs="方正仿宋_GB2312"/>
          <w:sz w:val="32"/>
          <w:szCs w:val="32"/>
          <w:lang w:val="en-US" w:eastAsia="zh-CN" w:bidi="ar-SA"/>
        </w:rPr>
        <w:t>我院拟对桂林洋校区实训综合楼教室内部墙体渗漏水等内容进行拆除、维修与改造。</w:t>
      </w:r>
      <w:r>
        <w:rPr>
          <w:rFonts w:hint="eastAsia" w:ascii="方正仿宋_GB2312" w:hAnsi="方正仿宋_GB2312" w:eastAsia="方正仿宋_GB2312" w:cs="方正仿宋_GB2312"/>
          <w:color w:val="auto"/>
          <w:sz w:val="32"/>
          <w:szCs w:val="32"/>
        </w:rPr>
        <w:t>（具体内容以</w:t>
      </w:r>
      <w:r>
        <w:rPr>
          <w:rFonts w:hint="eastAsia" w:ascii="方正仿宋_GB2312" w:hAnsi="方正仿宋_GB2312" w:eastAsia="方正仿宋_GB2312" w:cs="方正仿宋_GB2312"/>
          <w:color w:val="auto"/>
          <w:sz w:val="32"/>
          <w:szCs w:val="32"/>
          <w:lang w:val="en-US" w:eastAsia="zh-CN"/>
        </w:rPr>
        <w:t>附件1</w:t>
      </w:r>
      <w:r>
        <w:rPr>
          <w:rFonts w:hint="eastAsia" w:ascii="方正仿宋_GB2312" w:hAnsi="方正仿宋_GB2312" w:eastAsia="方正仿宋_GB2312" w:cs="方正仿宋_GB2312"/>
          <w:color w:val="auto"/>
          <w:sz w:val="32"/>
          <w:szCs w:val="32"/>
        </w:rPr>
        <w:t>项目工程量清单为准）。</w:t>
      </w:r>
    </w:p>
    <w:p w14:paraId="0BA9A6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三</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实施时间：7月中旬至8月底（具体实施时间以合同签订为准），工期不超过45日历天。</w:t>
      </w:r>
    </w:p>
    <w:p w14:paraId="405CD4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二、供应商资格要求</w:t>
      </w:r>
    </w:p>
    <w:p w14:paraId="2386032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（一）满足《中华人民共和国政府采购法》第二十二条规定中以下要求：</w:t>
      </w:r>
    </w:p>
    <w:p w14:paraId="5C92A7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（1）具有独立承担民事责任的能力；</w:t>
      </w:r>
    </w:p>
    <w:p w14:paraId="474C92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（2）具有良好的商业信誉和健全的财务会计制度；</w:t>
      </w:r>
    </w:p>
    <w:p w14:paraId="663B3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（3）有依法缴纳税收和社会保障资金的良好记录；</w:t>
      </w:r>
    </w:p>
    <w:p w14:paraId="0246B82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（4）参加政府采购活动前三年内，在经营活动中没有重大违法记录；</w:t>
      </w:r>
    </w:p>
    <w:p w14:paraId="0DDEB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（5）具有履行合同所必需的设备和专业技术能力；</w:t>
      </w:r>
    </w:p>
    <w:p w14:paraId="2B309B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（6）符合法律、行政法规规定的其他条件。</w:t>
      </w:r>
    </w:p>
    <w:p w14:paraId="4056F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二）关联企业声明函：单位负责人为同一人或者存在直接控股、管理关系的不同供应商，不得参加同一合同项下的政府采购活动，为采购项目提供整体设计、招标控制价及工程量清单编制等服务的供应商，不得再参加该项目的采购活动。（提供声明函）</w:t>
      </w:r>
    </w:p>
    <w:p w14:paraId="0D507C73">
      <w:pPr>
        <w:pStyle w:val="10"/>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三）信用记录：供应商在“中国执行信息公开网”（http://zxgk.court.gov.cn/shixin/）没有被列入失信被执行人名单，“信用中国”网站（www.creditchina.gov.cn）没有被列入重大税收违法失信主体、政府采购严重违法失信名单，“中国政府采购网”（www.ccgp.gov.cn）没有被列入政府采购严重违法失信行为信息记录名单（提供信用承诺书加盖公章）</w:t>
      </w:r>
    </w:p>
    <w:p w14:paraId="52C8D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（四）本项目不接受联合体参选，不允许转包、违法分包。</w:t>
      </w:r>
    </w:p>
    <w:p w14:paraId="08DC819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三、供应商须知</w:t>
      </w:r>
    </w:p>
    <w:p w14:paraId="78EFFCF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（一）</w:t>
      </w:r>
      <w:r>
        <w:rPr>
          <w:rFonts w:hint="eastAsia" w:ascii="方正仿宋_GB2312" w:hAnsi="方正仿宋_GB2312" w:eastAsia="方正仿宋_GB2312" w:cs="方正仿宋_GB2312"/>
          <w:color w:val="auto"/>
          <w:sz w:val="32"/>
          <w:szCs w:val="32"/>
          <w:highlight w:val="none"/>
        </w:rPr>
        <w:t>本次采购项目的邀请函及其相关资料由有意向</w:t>
      </w:r>
      <w:r>
        <w:rPr>
          <w:rFonts w:hint="eastAsia" w:ascii="方正仿宋_GB2312" w:hAnsi="方正仿宋_GB2312" w:eastAsia="方正仿宋_GB2312" w:cs="方正仿宋_GB2312"/>
          <w:color w:val="auto"/>
          <w:sz w:val="32"/>
          <w:szCs w:val="32"/>
          <w:highlight w:val="none"/>
          <w:lang w:val="en-US" w:eastAsia="zh-CN"/>
        </w:rPr>
        <w:t>投标单位</w:t>
      </w:r>
      <w:r>
        <w:rPr>
          <w:rFonts w:hint="eastAsia" w:ascii="方正仿宋_GB2312" w:hAnsi="方正仿宋_GB2312" w:eastAsia="方正仿宋_GB2312" w:cs="方正仿宋_GB2312"/>
          <w:color w:val="auto"/>
          <w:sz w:val="32"/>
          <w:szCs w:val="32"/>
          <w:highlight w:val="none"/>
        </w:rPr>
        <w:t>自行在</w:t>
      </w:r>
      <w:r>
        <w:rPr>
          <w:rFonts w:hint="eastAsia" w:ascii="方正仿宋_GB2312" w:hAnsi="方正仿宋_GB2312" w:eastAsia="方正仿宋_GB2312" w:cs="方正仿宋_GB2312"/>
          <w:color w:val="auto"/>
          <w:sz w:val="32"/>
          <w:szCs w:val="32"/>
          <w:highlight w:val="none"/>
          <w:lang w:eastAsia="zh-CN"/>
        </w:rPr>
        <w:t>我院</w:t>
      </w:r>
      <w:r>
        <w:rPr>
          <w:rFonts w:hint="eastAsia" w:ascii="方正仿宋_GB2312" w:hAnsi="方正仿宋_GB2312" w:eastAsia="方正仿宋_GB2312" w:cs="方正仿宋_GB2312"/>
          <w:color w:val="auto"/>
          <w:sz w:val="32"/>
          <w:szCs w:val="32"/>
          <w:highlight w:val="none"/>
        </w:rPr>
        <w:t>官网的询价公示中下载</w:t>
      </w:r>
      <w:r>
        <w:rPr>
          <w:rFonts w:hint="eastAsia" w:ascii="方正仿宋_GB2312" w:hAnsi="方正仿宋_GB2312" w:eastAsia="方正仿宋_GB2312" w:cs="方正仿宋_GB2312"/>
          <w:color w:val="auto"/>
          <w:sz w:val="32"/>
          <w:szCs w:val="32"/>
          <w:highlight w:val="none"/>
          <w:lang w:eastAsia="zh-CN"/>
        </w:rPr>
        <w:t>，</w:t>
      </w:r>
      <w:r>
        <w:rPr>
          <w:rFonts w:hint="eastAsia" w:ascii="方正仿宋_GB2312" w:hAnsi="方正仿宋_GB2312" w:eastAsia="方正仿宋_GB2312" w:cs="方正仿宋_GB2312"/>
          <w:color w:val="auto"/>
          <w:sz w:val="32"/>
          <w:szCs w:val="32"/>
          <w:highlight w:val="none"/>
          <w:lang w:val="en-US" w:eastAsia="zh-CN"/>
        </w:rPr>
        <w:t>项目图纸及工程量清单请按照第九项联系方式联系“联系人”获取</w:t>
      </w:r>
      <w:r>
        <w:rPr>
          <w:rFonts w:hint="eastAsia" w:ascii="方正仿宋_GB2312" w:hAnsi="方正仿宋_GB2312" w:eastAsia="方正仿宋_GB2312" w:cs="方正仿宋_GB2312"/>
          <w:color w:val="auto"/>
          <w:sz w:val="32"/>
          <w:szCs w:val="32"/>
          <w:highlight w:val="none"/>
          <w:lang w:eastAsia="zh-CN"/>
        </w:rPr>
        <w:t>。</w:t>
      </w:r>
    </w:p>
    <w:p w14:paraId="5E37AF8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（二）本次公开询价是根据工程量清单报价，不组织实地勘查。</w:t>
      </w:r>
    </w:p>
    <w:p w14:paraId="7DC67E17">
      <w:pPr>
        <w:keepNext w:val="0"/>
        <w:keepLines w:val="0"/>
        <w:widowControl/>
        <w:suppressLineNumbers w:val="0"/>
        <w:ind w:firstLine="640" w:firstLineChars="200"/>
        <w:jc w:val="left"/>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（三）本项目招标最高限价为¥</w:t>
      </w:r>
      <w:r>
        <w:rPr>
          <w:rFonts w:hint="eastAsia" w:ascii="方正仿宋_GB2312" w:hAnsi="方正仿宋_GB2312" w:eastAsia="方正仿宋_GB2312" w:cs="方正仿宋_GB2312"/>
          <w:color w:val="000000"/>
          <w:kern w:val="0"/>
          <w:sz w:val="32"/>
          <w:szCs w:val="32"/>
          <w:lang w:val="en-US" w:eastAsia="zh-CN" w:bidi="ar"/>
        </w:rPr>
        <w:t>698,179.85</w:t>
      </w:r>
      <w:r>
        <w:rPr>
          <w:rFonts w:hint="eastAsia" w:ascii="方正仿宋_GB2312" w:hAnsi="方正仿宋_GB2312" w:eastAsia="方正仿宋_GB2312" w:cs="方正仿宋_GB2312"/>
          <w:color w:val="auto"/>
          <w:kern w:val="2"/>
          <w:sz w:val="32"/>
          <w:szCs w:val="32"/>
          <w:lang w:val="en-US" w:eastAsia="zh-CN" w:bidi="ar-SA"/>
        </w:rPr>
        <w:t>元（含税价），投标报价总价或单项报价超出最高限价的报价均按无效竞价、废标处理。</w:t>
      </w:r>
    </w:p>
    <w:p w14:paraId="097BBD2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（四）合同价款支付方式：合同履约及具体付款方式详见附件1）合同范本。最后的结算价以招标人聘请的第三方审计机构出具的工程结算审计报告审定的金额为准。</w:t>
      </w:r>
    </w:p>
    <w:p w14:paraId="18F7B5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四、投标文件要求</w:t>
      </w:r>
    </w:p>
    <w:p w14:paraId="4D89D62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（一）投标文件的组成</w:t>
      </w:r>
    </w:p>
    <w:p w14:paraId="59EF1AD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1.投标文件的编制</w:t>
      </w:r>
    </w:p>
    <w:p w14:paraId="7792C22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1.1投标文件应当对招标文件有关工期、投标有效期、质量要求、技术标准和要求、招标范围等实质性内容作出响应。</w:t>
      </w:r>
    </w:p>
    <w:p w14:paraId="74D2DD9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1.2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公章或由投标人的法定代表人或其授权的代理人签字确认。</w:t>
      </w:r>
    </w:p>
    <w:p w14:paraId="23E5CC0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1.3投标文件正本一份，副本两份。正本和副本的封面上应清楚地标记“正本”或“副本”的字样。当副本和正本不一致时，以正本为准。投标文件正本和副本应放入同一个资料袋内密封包装，加贴封条，并在封套的封口处加盖骑缝章（单位公章），否则视为无效投标；报价文件电子版拷入光盘，放入密封袋，与纸质投标文件一同封装）。</w:t>
      </w:r>
    </w:p>
    <w:p w14:paraId="241B699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2.投标文件的正本与副本应分别装订成册，按A4规格竖装，正副本分开装订，装订应牢固、不易拆散和换页；编制相应的目录及页码。</w:t>
      </w:r>
    </w:p>
    <w:p w14:paraId="43AB3C01">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3.报价函及清单工程量报价表</w:t>
      </w:r>
    </w:p>
    <w:p w14:paraId="5A958B89">
      <w:pPr>
        <w:pStyle w:val="1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4.企业营业执照副本或组织机构代码证的复印件、企业资质证书、法定代表人授权书、项目人员的资格证明及其社保证明，提供复印件并加盖公章。</w:t>
      </w:r>
    </w:p>
    <w:p w14:paraId="7AD9187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5.信用记录：供应商在“中国执行信息公开网”（http://zxgk.court.gov.cn/shixin/）没有被列入失信被执行人名单，“信用中国”网站（www.creditchina.gov.cn）没有被列入重大税收违法失信主体、政府采购严重违法失信名单，“中国政府采购网”（www.ccgp.gov.cn）没有被列入政府采购严重违法失信行为信息记录名单（提供信用承诺书加盖公章）。</w:t>
      </w:r>
    </w:p>
    <w:p w14:paraId="6F2F2E7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6.投标人需提供2025年10月（含10月）至今任意3个月依法缴纳税收的完税证明和社会保障资金的证明，复印件（含相关部门电子章）并加盖公司公章。</w:t>
      </w:r>
    </w:p>
    <w:p w14:paraId="5CBF2EB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6.提供最近三年承包类似项目的业绩证明，提供合同的关键页（封面、合同承包范围和合同金额页、签署页）复印件或工程结算审计报告复印件加盖公章（不作门槛要求，结合商务技术评审表，投标人自行确定提供）。</w:t>
      </w:r>
    </w:p>
    <w:p w14:paraId="72D61C6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7.提供投标人对本项目的施工组织设计（施工组织方案）。</w:t>
      </w:r>
    </w:p>
    <w:p w14:paraId="39BC714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8.经营活动中无重大违法记录声明函。</w:t>
      </w:r>
    </w:p>
    <w:p w14:paraId="3C101B6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9.具有履行合同所必需的设备和专业技术能力（提供履约能力承诺函）。</w:t>
      </w:r>
    </w:p>
    <w:p w14:paraId="40C0B6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（二）注意事项</w:t>
      </w:r>
    </w:p>
    <w:p w14:paraId="7C23C4F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1.投标文件须按校方工程量清单完全响应，不得修改清单工程量，报价文件应用不褪色的材料书写或打印，法定代表人签字并盖章。</w:t>
      </w:r>
    </w:p>
    <w:p w14:paraId="3D37FE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2.报价文件需装订密封，封面注明询价项目名称、投标人名称、联系人、联系电话。（盖章密封处）</w:t>
      </w:r>
    </w:p>
    <w:p w14:paraId="6507DAE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3.中标单位不得违法分包、转包项目。</w:t>
      </w:r>
    </w:p>
    <w:p w14:paraId="15E365E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4.投标单位提供的信息应真实有效，如有虚假隐瞒情况，取消供应商竞价资格；若中选，则取消中选资格，并承担相应责任。</w:t>
      </w:r>
    </w:p>
    <w:p w14:paraId="462465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五、评定标准</w:t>
      </w:r>
    </w:p>
    <w:p w14:paraId="07CF54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w:t>
      </w:r>
      <w:r>
        <w:rPr>
          <w:rFonts w:hint="eastAsia" w:ascii="仿宋_GB2312" w:hAnsi="仿宋_GB2312" w:eastAsia="仿宋_GB2312" w:cs="仿宋_GB2312"/>
          <w:sz w:val="32"/>
          <w:szCs w:val="32"/>
          <w:lang w:val="en-US" w:eastAsia="zh-CN"/>
        </w:rPr>
        <w:t>投标单位</w:t>
      </w:r>
      <w:r>
        <w:rPr>
          <w:rFonts w:hint="eastAsia" w:ascii="仿宋_GB2312" w:hAnsi="仿宋_GB2312" w:eastAsia="仿宋_GB2312" w:cs="仿宋_GB2312"/>
          <w:sz w:val="32"/>
          <w:szCs w:val="32"/>
        </w:rPr>
        <w:t>提交的纸质材料为依据，对</w:t>
      </w:r>
      <w:r>
        <w:rPr>
          <w:rFonts w:hint="eastAsia" w:ascii="仿宋_GB2312" w:hAnsi="仿宋_GB2312" w:eastAsia="仿宋_GB2312" w:cs="仿宋_GB2312"/>
          <w:sz w:val="32"/>
          <w:szCs w:val="32"/>
          <w:lang w:val="en-US" w:eastAsia="zh-CN"/>
        </w:rPr>
        <w:t>投标单位</w:t>
      </w:r>
      <w:r>
        <w:rPr>
          <w:rFonts w:hint="eastAsia" w:ascii="仿宋_GB2312" w:hAnsi="仿宋_GB2312" w:eastAsia="仿宋_GB2312" w:cs="仿宋_GB2312"/>
          <w:sz w:val="32"/>
          <w:szCs w:val="32"/>
        </w:rPr>
        <w:t>的资格、资质、信用、业绩情况、项目人员配备情况和报价等方面进行综合评定，择优确定中标单位。</w:t>
      </w:r>
    </w:p>
    <w:p w14:paraId="78B7B6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仿宋_GB2312" w:hAnsi="仿宋_GB2312" w:eastAsia="仿宋_GB2312" w:cs="仿宋_GB2312"/>
          <w:sz w:val="32"/>
          <w:szCs w:val="32"/>
        </w:rPr>
        <w:t>（二）若参加</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选单位不足3家，比选作废。</w:t>
      </w:r>
    </w:p>
    <w:p w14:paraId="3E4102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六、投标文件的递交</w:t>
      </w:r>
    </w:p>
    <w:p w14:paraId="166970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（一）投标文件递交时间：2026年5月7日15:00至5月11日17:10</w:t>
      </w:r>
      <w:bookmarkStart w:id="0" w:name="_GoBack"/>
      <w:bookmarkEnd w:id="0"/>
    </w:p>
    <w:p w14:paraId="26871C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（二）投标文件送达地址：海口市桂林洋开发区桂林洋大道10号海南艺术职业学院。</w:t>
      </w:r>
    </w:p>
    <w:p w14:paraId="1256C0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（三）相关要求：递交投标文件材料请联系“联系人”。报价文件需密封包装，在报名截止时间前送达指定地点。逾期送达或不符合规定的文件，招标人不予接收。</w:t>
      </w:r>
    </w:p>
    <w:p w14:paraId="5B4CA2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、公示方式</w:t>
      </w:r>
    </w:p>
    <w:p w14:paraId="0A7802F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本次询价结果将在海南艺术职业学院官网上公示，公示期为3个工作日。欢迎符合条件的供应商积极申报。</w:t>
      </w:r>
    </w:p>
    <w:p w14:paraId="26A74E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签订合同</w:t>
      </w:r>
    </w:p>
    <w:p w14:paraId="32DA9403">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lang w:eastAsia="zh-CN"/>
        </w:rPr>
        <w:t>　</w:t>
      </w:r>
      <w:r>
        <w:rPr>
          <w:rFonts w:hint="eastAsia" w:ascii="方正仿宋_GB2312" w:hAnsi="方正仿宋_GB2312" w:eastAsia="方正仿宋_GB2312" w:cs="方正仿宋_GB2312"/>
          <w:color w:val="auto"/>
          <w:kern w:val="2"/>
          <w:sz w:val="32"/>
          <w:szCs w:val="32"/>
          <w:lang w:val="en-US" w:eastAsia="zh-CN" w:bidi="ar-SA"/>
        </w:rPr>
        <w:t>　确定中标单位后，由中标单位与海南艺术职业学院签订合同，按合同执行。</w:t>
      </w:r>
    </w:p>
    <w:p w14:paraId="58CEA0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九、联系方式</w:t>
      </w:r>
    </w:p>
    <w:p w14:paraId="1880C15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联系人：冯老师，电话：65661812（办）</w:t>
      </w:r>
    </w:p>
    <w:p w14:paraId="4F2669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监督人：李老师，电话：68570067（办）  </w:t>
      </w:r>
    </w:p>
    <w:p w14:paraId="4B57BA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附件：</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lang w:eastAsia="zh-CN"/>
        </w:rPr>
        <w:t>项目</w:t>
      </w:r>
      <w:r>
        <w:rPr>
          <w:rFonts w:hint="eastAsia" w:ascii="方正仿宋_GB2312" w:hAnsi="方正仿宋_GB2312" w:eastAsia="方正仿宋_GB2312" w:cs="方正仿宋_GB2312"/>
          <w:sz w:val="32"/>
          <w:szCs w:val="32"/>
          <w:lang w:val="en-US" w:eastAsia="zh-CN"/>
        </w:rPr>
        <w:t>图纸及工程量清单（联系冯老师获取）</w:t>
      </w:r>
    </w:p>
    <w:p w14:paraId="5A5682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eastAsia="zh-CN"/>
        </w:rPr>
        <w:t>　　　</w:t>
      </w:r>
      <w:r>
        <w:rPr>
          <w:rFonts w:hint="eastAsia" w:ascii="方正仿宋_GB2312" w:hAnsi="方正仿宋_GB2312" w:eastAsia="方正仿宋_GB2312" w:cs="方正仿宋_GB2312"/>
          <w:sz w:val="32"/>
          <w:szCs w:val="32"/>
          <w:lang w:val="en-US" w:eastAsia="zh-CN"/>
        </w:rPr>
        <w:t>2.投标文件（模板）</w:t>
      </w:r>
    </w:p>
    <w:p w14:paraId="45E09F2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3.初步审查表</w:t>
      </w:r>
    </w:p>
    <w:p w14:paraId="1FC33F5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4.商务技术评审表                                                                </w:t>
      </w:r>
    </w:p>
    <w:p w14:paraId="07EEAC96">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w:t>
      </w:r>
    </w:p>
    <w:p w14:paraId="6FDB6272">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kern w:val="2"/>
          <w:sz w:val="32"/>
          <w:szCs w:val="32"/>
          <w:lang w:val="en-US" w:eastAsia="zh-CN" w:bidi="ar-SA"/>
        </w:rPr>
      </w:pPr>
    </w:p>
    <w:p w14:paraId="5842D41B">
      <w:pPr>
        <w:keepNext w:val="0"/>
        <w:keepLines w:val="0"/>
        <w:pageBreakBefore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xml:space="preserve">                             海南艺术职业学院</w:t>
      </w:r>
    </w:p>
    <w:p w14:paraId="6F00FCC9">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kern w:val="2"/>
          <w:sz w:val="32"/>
          <w:szCs w:val="32"/>
          <w:lang w:val="en-US" w:eastAsia="zh-CN" w:bidi="ar-SA"/>
        </w:rPr>
        <w:sectPr>
          <w:headerReference r:id="rId3" w:type="default"/>
          <w:footerReference r:id="rId4" w:type="default"/>
          <w:pgSz w:w="11906" w:h="16838"/>
          <w:pgMar w:top="2098" w:right="1474" w:bottom="1984" w:left="1587"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kern w:val="2"/>
          <w:sz w:val="32"/>
          <w:szCs w:val="32"/>
          <w:lang w:val="en-US" w:eastAsia="zh-CN" w:bidi="ar-SA"/>
        </w:rPr>
        <w:t xml:space="preserve">                                    2026年5月7日</w:t>
      </w:r>
    </w:p>
    <w:p w14:paraId="3CB060DE">
      <w:pPr>
        <w:pStyle w:val="30"/>
        <w:jc w:val="left"/>
        <w:outlineLvl w:val="2"/>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14:paraId="7B35F9F9">
      <w:pPr>
        <w:pStyle w:val="30"/>
        <w:jc w:val="left"/>
        <w:outlineLvl w:val="2"/>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响应文件</w:t>
      </w:r>
      <w:r>
        <w:rPr>
          <w:rFonts w:hint="eastAsia" w:ascii="黑体" w:hAnsi="黑体" w:eastAsia="黑体" w:cs="黑体"/>
          <w:b w:val="0"/>
          <w:bCs/>
          <w:sz w:val="32"/>
          <w:szCs w:val="32"/>
          <w:lang w:val="en-US" w:eastAsia="zh-CN"/>
        </w:rPr>
        <w:t>内容及</w:t>
      </w:r>
      <w:r>
        <w:rPr>
          <w:rFonts w:hint="eastAsia" w:ascii="黑体" w:hAnsi="黑体" w:eastAsia="黑体" w:cs="黑体"/>
          <w:b w:val="0"/>
          <w:bCs/>
          <w:sz w:val="32"/>
          <w:szCs w:val="32"/>
        </w:rPr>
        <w:t>格式</w:t>
      </w:r>
    </w:p>
    <w:p w14:paraId="128A6EA0">
      <w:pPr>
        <w:jc w:val="center"/>
        <w:rPr>
          <w:rFonts w:hint="eastAsia"/>
          <w:b/>
          <w:bCs/>
          <w:sz w:val="72"/>
          <w:szCs w:val="72"/>
          <w:lang w:val="en-US" w:eastAsia="zh-CN"/>
        </w:rPr>
      </w:pPr>
    </w:p>
    <w:p w14:paraId="58381962">
      <w:pPr>
        <w:jc w:val="center"/>
        <w:rPr>
          <w:rFonts w:hint="eastAsia"/>
          <w:b/>
          <w:bCs/>
          <w:sz w:val="72"/>
          <w:szCs w:val="72"/>
          <w:lang w:val="en-US" w:eastAsia="zh-CN"/>
        </w:rPr>
      </w:pPr>
    </w:p>
    <w:p w14:paraId="38623629">
      <w:pPr>
        <w:jc w:val="center"/>
        <w:rPr>
          <w:rFonts w:hint="eastAsia"/>
          <w:b/>
          <w:bCs/>
          <w:sz w:val="72"/>
          <w:szCs w:val="72"/>
          <w:lang w:val="en-US" w:eastAsia="zh-CN"/>
        </w:rPr>
      </w:pPr>
      <w:r>
        <w:rPr>
          <w:rFonts w:hint="eastAsia"/>
          <w:b/>
          <w:bCs/>
          <w:sz w:val="72"/>
          <w:szCs w:val="72"/>
          <w:lang w:val="en-US" w:eastAsia="zh-CN"/>
        </w:rPr>
        <w:t>海南艺术职业学院</w:t>
      </w:r>
    </w:p>
    <w:p w14:paraId="6FA0E6DA">
      <w:pPr>
        <w:jc w:val="center"/>
        <w:rPr>
          <w:rFonts w:hint="eastAsia"/>
          <w:b/>
          <w:bCs/>
          <w:sz w:val="72"/>
          <w:szCs w:val="72"/>
          <w:lang w:val="en-US" w:eastAsia="zh-CN"/>
        </w:rPr>
      </w:pPr>
    </w:p>
    <w:p w14:paraId="6533A656">
      <w:pPr>
        <w:jc w:val="center"/>
        <w:rPr>
          <w:b/>
          <w:bCs/>
          <w:sz w:val="72"/>
          <w:szCs w:val="72"/>
        </w:rPr>
      </w:pPr>
      <w:r>
        <w:rPr>
          <w:rFonts w:hint="eastAsia"/>
          <w:b/>
          <w:bCs/>
          <w:sz w:val="72"/>
          <w:szCs w:val="72"/>
          <w:lang w:val="en-US" w:eastAsia="zh-CN"/>
        </w:rPr>
        <w:t>响应</w:t>
      </w:r>
      <w:r>
        <w:rPr>
          <w:rFonts w:hint="eastAsia"/>
          <w:b/>
          <w:bCs/>
          <w:sz w:val="72"/>
          <w:szCs w:val="72"/>
        </w:rPr>
        <w:t>文件</w:t>
      </w:r>
    </w:p>
    <w:p w14:paraId="55C91106"/>
    <w:p w14:paraId="16459B9E"/>
    <w:p w14:paraId="1A2D7721"/>
    <w:p w14:paraId="06FB39B1"/>
    <w:p w14:paraId="22437E15"/>
    <w:p w14:paraId="27175C97"/>
    <w:p w14:paraId="75A2C40E">
      <w:pPr>
        <w:jc w:val="center"/>
        <w:rPr>
          <w:sz w:val="32"/>
          <w:szCs w:val="32"/>
        </w:rPr>
      </w:pPr>
    </w:p>
    <w:p w14:paraId="3711FFFB">
      <w:pPr>
        <w:keepNext w:val="0"/>
        <w:keepLines w:val="0"/>
        <w:pageBreakBefore w:val="0"/>
        <w:widowControl w:val="0"/>
        <w:kinsoku/>
        <w:wordWrap/>
        <w:overflowPunct/>
        <w:topLinePunct w:val="0"/>
        <w:autoSpaceDE/>
        <w:autoSpaceDN/>
        <w:bidi w:val="0"/>
        <w:adjustRightInd/>
        <w:snapToGrid/>
        <w:spacing w:line="480" w:lineRule="auto"/>
        <w:ind w:firstLine="1920" w:firstLineChars="600"/>
        <w:jc w:val="left"/>
        <w:textAlignment w:val="auto"/>
        <w:rPr>
          <w:rFonts w:hint="eastAsia"/>
          <w:sz w:val="32"/>
          <w:szCs w:val="32"/>
        </w:rPr>
      </w:pPr>
      <w:r>
        <w:rPr>
          <w:rFonts w:hint="eastAsia"/>
          <w:sz w:val="32"/>
          <w:szCs w:val="32"/>
        </w:rPr>
        <w:t>项目名称：</w:t>
      </w:r>
      <w:r>
        <w:rPr>
          <w:rFonts w:hint="eastAsia"/>
          <w:sz w:val="32"/>
          <w:szCs w:val="32"/>
          <w:lang w:val="en-US" w:eastAsia="zh-CN"/>
        </w:rPr>
        <w:t>（由供应商填写）</w:t>
      </w:r>
    </w:p>
    <w:p w14:paraId="61A53D93">
      <w:pPr>
        <w:keepNext w:val="0"/>
        <w:keepLines w:val="0"/>
        <w:pageBreakBefore w:val="0"/>
        <w:widowControl w:val="0"/>
        <w:kinsoku/>
        <w:wordWrap/>
        <w:overflowPunct/>
        <w:topLinePunct w:val="0"/>
        <w:autoSpaceDE/>
        <w:autoSpaceDN/>
        <w:bidi w:val="0"/>
        <w:adjustRightInd/>
        <w:snapToGrid/>
        <w:spacing w:line="480" w:lineRule="auto"/>
        <w:ind w:firstLine="1920" w:firstLineChars="600"/>
        <w:jc w:val="left"/>
        <w:textAlignment w:val="auto"/>
        <w:rPr>
          <w:rFonts w:hint="eastAsia"/>
          <w:sz w:val="32"/>
          <w:szCs w:val="32"/>
          <w:lang w:eastAsia="zh-CN"/>
        </w:rPr>
      </w:pPr>
      <w:r>
        <w:rPr>
          <w:rFonts w:hint="eastAsia"/>
          <w:sz w:val="32"/>
          <w:szCs w:val="32"/>
          <w:lang w:eastAsia="zh-CN"/>
        </w:rPr>
        <w:t>法定代表人或授权委托代理人（签字或盖章）：</w:t>
      </w:r>
    </w:p>
    <w:p w14:paraId="3D14F019">
      <w:pPr>
        <w:keepNext w:val="0"/>
        <w:keepLines w:val="0"/>
        <w:pageBreakBefore w:val="0"/>
        <w:widowControl w:val="0"/>
        <w:kinsoku/>
        <w:wordWrap/>
        <w:overflowPunct/>
        <w:topLinePunct w:val="0"/>
        <w:autoSpaceDE/>
        <w:autoSpaceDN/>
        <w:bidi w:val="0"/>
        <w:adjustRightInd/>
        <w:snapToGrid/>
        <w:spacing w:line="480" w:lineRule="auto"/>
        <w:ind w:firstLine="1920" w:firstLineChars="600"/>
        <w:jc w:val="left"/>
        <w:textAlignment w:val="auto"/>
        <w:rPr>
          <w:rFonts w:hint="eastAsia"/>
          <w:sz w:val="32"/>
          <w:szCs w:val="32"/>
        </w:rPr>
      </w:pPr>
      <w:r>
        <w:rPr>
          <w:rFonts w:hint="eastAsia"/>
          <w:sz w:val="32"/>
          <w:szCs w:val="32"/>
          <w:lang w:val="en-US" w:eastAsia="zh-CN"/>
        </w:rPr>
        <w:t>（由供应商填写）</w:t>
      </w:r>
    </w:p>
    <w:p w14:paraId="6C459A40">
      <w:pPr>
        <w:keepNext w:val="0"/>
        <w:keepLines w:val="0"/>
        <w:pageBreakBefore w:val="0"/>
        <w:widowControl w:val="0"/>
        <w:kinsoku/>
        <w:wordWrap/>
        <w:overflowPunct/>
        <w:topLinePunct w:val="0"/>
        <w:autoSpaceDE/>
        <w:autoSpaceDN/>
        <w:bidi w:val="0"/>
        <w:adjustRightInd/>
        <w:snapToGrid/>
        <w:spacing w:line="480" w:lineRule="auto"/>
        <w:ind w:firstLine="1920" w:firstLineChars="600"/>
        <w:jc w:val="left"/>
        <w:textAlignment w:val="auto"/>
        <w:rPr>
          <w:rFonts w:hint="eastAsia"/>
          <w:sz w:val="32"/>
          <w:szCs w:val="32"/>
        </w:rPr>
      </w:pPr>
      <w:r>
        <w:rPr>
          <w:rFonts w:hint="eastAsia"/>
          <w:sz w:val="32"/>
          <w:szCs w:val="32"/>
          <w:lang w:val="en-US" w:eastAsia="zh-CN"/>
        </w:rPr>
        <w:t>供应商</w:t>
      </w:r>
      <w:r>
        <w:rPr>
          <w:rFonts w:hint="eastAsia"/>
          <w:sz w:val="32"/>
          <w:szCs w:val="32"/>
        </w:rPr>
        <w:t>名称（单位公章</w:t>
      </w:r>
      <w:r>
        <w:rPr>
          <w:sz w:val="32"/>
          <w:szCs w:val="32"/>
        </w:rPr>
        <w:t>）</w:t>
      </w:r>
      <w:r>
        <w:rPr>
          <w:rFonts w:hint="eastAsia"/>
          <w:sz w:val="32"/>
          <w:szCs w:val="32"/>
        </w:rPr>
        <w:t>：</w:t>
      </w:r>
      <w:r>
        <w:rPr>
          <w:rFonts w:hint="eastAsia"/>
          <w:sz w:val="32"/>
          <w:szCs w:val="32"/>
          <w:lang w:val="en-US" w:eastAsia="zh-CN"/>
        </w:rPr>
        <w:t>（由供应商填写）</w:t>
      </w:r>
    </w:p>
    <w:p w14:paraId="277A1BF2">
      <w:pPr>
        <w:keepNext w:val="0"/>
        <w:keepLines w:val="0"/>
        <w:pageBreakBefore w:val="0"/>
        <w:widowControl w:val="0"/>
        <w:kinsoku/>
        <w:wordWrap/>
        <w:overflowPunct/>
        <w:topLinePunct w:val="0"/>
        <w:autoSpaceDE/>
        <w:autoSpaceDN/>
        <w:bidi w:val="0"/>
        <w:adjustRightInd/>
        <w:snapToGrid/>
        <w:spacing w:line="480" w:lineRule="auto"/>
        <w:ind w:firstLine="1920" w:firstLineChars="600"/>
        <w:jc w:val="left"/>
        <w:textAlignment w:val="auto"/>
        <w:rPr>
          <w:rFonts w:hint="eastAsia"/>
          <w:sz w:val="32"/>
          <w:szCs w:val="32"/>
          <w:lang w:eastAsia="zh-CN"/>
        </w:rPr>
      </w:pPr>
      <w:r>
        <w:rPr>
          <w:rFonts w:hint="eastAsia"/>
          <w:sz w:val="32"/>
          <w:szCs w:val="32"/>
          <w:lang w:val="en-US" w:eastAsia="zh-CN"/>
        </w:rPr>
        <w:t>供应商</w:t>
      </w:r>
      <w:r>
        <w:rPr>
          <w:rFonts w:hint="eastAsia"/>
          <w:sz w:val="32"/>
          <w:szCs w:val="32"/>
          <w:lang w:eastAsia="zh-CN"/>
        </w:rPr>
        <w:t>地址：</w:t>
      </w:r>
      <w:r>
        <w:rPr>
          <w:rFonts w:hint="eastAsia"/>
          <w:sz w:val="32"/>
          <w:szCs w:val="32"/>
          <w:lang w:val="en-US" w:eastAsia="zh-CN"/>
        </w:rPr>
        <w:t>（由供应商填写）</w:t>
      </w:r>
    </w:p>
    <w:p w14:paraId="65D7944C">
      <w:pPr>
        <w:keepNext w:val="0"/>
        <w:keepLines w:val="0"/>
        <w:pageBreakBefore w:val="0"/>
        <w:widowControl w:val="0"/>
        <w:kinsoku/>
        <w:wordWrap/>
        <w:overflowPunct/>
        <w:topLinePunct w:val="0"/>
        <w:autoSpaceDE/>
        <w:autoSpaceDN/>
        <w:bidi w:val="0"/>
        <w:adjustRightInd/>
        <w:snapToGrid/>
        <w:spacing w:line="480" w:lineRule="auto"/>
        <w:ind w:firstLine="1920" w:firstLineChars="600"/>
        <w:jc w:val="left"/>
        <w:textAlignment w:val="auto"/>
        <w:rPr>
          <w:rFonts w:hint="eastAsia"/>
          <w:sz w:val="32"/>
          <w:szCs w:val="32"/>
          <w:lang w:val="en-US" w:eastAsia="zh-CN"/>
        </w:rPr>
      </w:pPr>
      <w:r>
        <w:rPr>
          <w:rFonts w:hint="eastAsia"/>
          <w:sz w:val="32"/>
          <w:szCs w:val="32"/>
          <w:lang w:val="en-US" w:eastAsia="zh-CN"/>
        </w:rPr>
        <w:t>日期：（由供应商填写）</w:t>
      </w:r>
    </w:p>
    <w:p w14:paraId="500B952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sz w:val="32"/>
          <w:szCs w:val="32"/>
          <w:lang w:val="en-US" w:eastAsia="zh-CN"/>
        </w:rPr>
      </w:pPr>
    </w:p>
    <w:p w14:paraId="0EA7E0C9">
      <w:pPr>
        <w:spacing w:line="560" w:lineRule="exact"/>
        <w:jc w:val="left"/>
        <w:rPr>
          <w:rFonts w:hint="eastAsia" w:ascii="方正仿宋_GB2312" w:hAnsi="方正仿宋_GB2312" w:eastAsia="方正仿宋_GB2312" w:cs="方正仿宋_GB2312"/>
          <w:b/>
          <w:color w:val="auto"/>
          <w:sz w:val="32"/>
          <w:szCs w:val="32"/>
          <w:lang w:val="en-US" w:eastAsia="zh-CN"/>
        </w:rPr>
      </w:pPr>
      <w:r>
        <w:rPr>
          <w:rFonts w:hint="eastAsia" w:ascii="方正仿宋_GB2312" w:hAnsi="方正仿宋_GB2312" w:eastAsia="方正仿宋_GB2312" w:cs="方正仿宋_GB2312"/>
          <w:b/>
          <w:color w:val="auto"/>
          <w:sz w:val="32"/>
          <w:szCs w:val="32"/>
          <w:lang w:val="en-US" w:eastAsia="zh-CN"/>
        </w:rPr>
        <w:t>一、开标（报价）一览表</w:t>
      </w:r>
    </w:p>
    <w:p w14:paraId="7F2834D8">
      <w:pPr>
        <w:pStyle w:val="3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项目名称：</w:t>
      </w:r>
      <w:r>
        <w:rPr>
          <w:rFonts w:hint="eastAsia" w:ascii="方正仿宋_GB2312" w:hAnsi="方正仿宋_GB2312" w:eastAsia="方正仿宋_GB2312" w:cs="方正仿宋_GB2312"/>
          <w:sz w:val="28"/>
          <w:szCs w:val="28"/>
          <w:lang w:val="en-US" w:eastAsia="zh-CN"/>
        </w:rPr>
        <w:t>实训综合楼教室维修与改造</w:t>
      </w:r>
      <w:r>
        <w:rPr>
          <w:rFonts w:hint="eastAsia" w:ascii="方正仿宋_GB2312" w:hAnsi="方正仿宋_GB2312" w:eastAsia="方正仿宋_GB2312" w:cs="方正仿宋_GB2312"/>
          <w:sz w:val="28"/>
          <w:szCs w:val="28"/>
        </w:rPr>
        <w:t>项目</w:t>
      </w:r>
    </w:p>
    <w:p w14:paraId="481CE869">
      <w:pPr>
        <w:pStyle w:val="3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投标人名称：</w:t>
      </w:r>
    </w:p>
    <w:p w14:paraId="7C02DCF3">
      <w:pPr>
        <w:pStyle w:val="30"/>
        <w:jc w:val="center"/>
        <w:rPr>
          <w:rFonts w:hint="eastAsia" w:ascii="方正仿宋_GB2312" w:hAnsi="方正仿宋_GB2312" w:eastAsia="方正仿宋_GB2312" w:cs="方正仿宋_GB2312"/>
          <w:sz w:val="28"/>
          <w:szCs w:val="28"/>
        </w:rPr>
      </w:pP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1038"/>
        <w:gridCol w:w="1038"/>
        <w:gridCol w:w="1440"/>
        <w:gridCol w:w="1038"/>
        <w:gridCol w:w="1038"/>
        <w:gridCol w:w="1038"/>
        <w:gridCol w:w="1038"/>
      </w:tblGrid>
      <w:tr w14:paraId="53591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1AC82CDE">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序号</w:t>
            </w:r>
          </w:p>
        </w:tc>
        <w:tc>
          <w:tcPr>
            <w:tcW w:w="1038" w:type="dxa"/>
            <w:vAlign w:val="center"/>
          </w:tcPr>
          <w:p w14:paraId="0E208FC0">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报价内容</w:t>
            </w:r>
          </w:p>
        </w:tc>
        <w:tc>
          <w:tcPr>
            <w:tcW w:w="1038" w:type="dxa"/>
            <w:vAlign w:val="center"/>
          </w:tcPr>
          <w:p w14:paraId="0E425B23">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数量（计量单位）</w:t>
            </w:r>
          </w:p>
        </w:tc>
        <w:tc>
          <w:tcPr>
            <w:tcW w:w="1440" w:type="dxa"/>
            <w:vAlign w:val="center"/>
          </w:tcPr>
          <w:p w14:paraId="1DF81D08">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最高限价</w:t>
            </w:r>
          </w:p>
        </w:tc>
        <w:tc>
          <w:tcPr>
            <w:tcW w:w="1038" w:type="dxa"/>
            <w:vAlign w:val="center"/>
          </w:tcPr>
          <w:p w14:paraId="1F6D3929">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响应报价</w:t>
            </w:r>
          </w:p>
        </w:tc>
        <w:tc>
          <w:tcPr>
            <w:tcW w:w="1038" w:type="dxa"/>
            <w:vAlign w:val="center"/>
          </w:tcPr>
          <w:p w14:paraId="391B0E9A">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价款形式</w:t>
            </w:r>
          </w:p>
        </w:tc>
        <w:tc>
          <w:tcPr>
            <w:tcW w:w="1038" w:type="dxa"/>
            <w:vAlign w:val="center"/>
          </w:tcPr>
          <w:p w14:paraId="7C402EF7">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施工范围</w:t>
            </w:r>
          </w:p>
        </w:tc>
        <w:tc>
          <w:tcPr>
            <w:tcW w:w="1038" w:type="dxa"/>
            <w:vAlign w:val="center"/>
          </w:tcPr>
          <w:p w14:paraId="3BC6F03A">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施工工期</w:t>
            </w:r>
          </w:p>
        </w:tc>
      </w:tr>
      <w:tr w14:paraId="66378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center"/>
          </w:tcPr>
          <w:p w14:paraId="5DDE96CB">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w:t>
            </w:r>
          </w:p>
        </w:tc>
        <w:tc>
          <w:tcPr>
            <w:tcW w:w="1038" w:type="dxa"/>
            <w:vAlign w:val="center"/>
          </w:tcPr>
          <w:p w14:paraId="5CED0335">
            <w:pPr>
              <w:pStyle w:val="30"/>
              <w:jc w:val="cente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sz w:val="28"/>
                <w:szCs w:val="28"/>
                <w:lang w:val="en-US" w:eastAsia="zh-CN"/>
              </w:rPr>
              <w:t>实训综合楼教室维修与改造项目</w:t>
            </w:r>
          </w:p>
        </w:tc>
        <w:tc>
          <w:tcPr>
            <w:tcW w:w="1038" w:type="dxa"/>
            <w:vAlign w:val="center"/>
          </w:tcPr>
          <w:p w14:paraId="22C36369">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1项</w:t>
            </w:r>
          </w:p>
        </w:tc>
        <w:tc>
          <w:tcPr>
            <w:tcW w:w="1440" w:type="dxa"/>
            <w:vAlign w:val="center"/>
          </w:tcPr>
          <w:p w14:paraId="4EEDB681">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val="en-US" w:eastAsia="zh-CN"/>
              </w:rPr>
              <w:t>698179.85</w:t>
            </w:r>
            <w:r>
              <w:rPr>
                <w:rFonts w:hint="eastAsia" w:ascii="方正仿宋_GB2312" w:hAnsi="方正仿宋_GB2312" w:eastAsia="方正仿宋_GB2312" w:cs="方正仿宋_GB2312"/>
                <w:sz w:val="28"/>
                <w:szCs w:val="28"/>
              </w:rPr>
              <w:t xml:space="preserve">  元</w:t>
            </w:r>
          </w:p>
        </w:tc>
        <w:tc>
          <w:tcPr>
            <w:tcW w:w="1038" w:type="dxa"/>
            <w:vAlign w:val="center"/>
          </w:tcPr>
          <w:p w14:paraId="0818073B">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供应商响应</w:t>
            </w: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 xml:space="preserve">  元</w:t>
            </w:r>
          </w:p>
        </w:tc>
        <w:tc>
          <w:tcPr>
            <w:tcW w:w="1038" w:type="dxa"/>
            <w:vAlign w:val="center"/>
          </w:tcPr>
          <w:p w14:paraId="79AC2DF2">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总价</w:t>
            </w:r>
          </w:p>
        </w:tc>
        <w:tc>
          <w:tcPr>
            <w:tcW w:w="1038" w:type="dxa"/>
            <w:vAlign w:val="center"/>
          </w:tcPr>
          <w:p w14:paraId="25D8D54D">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供应商响应</w:t>
            </w:r>
            <w:r>
              <w:rPr>
                <w:rFonts w:hint="eastAsia" w:ascii="方正仿宋_GB2312" w:hAnsi="方正仿宋_GB2312" w:eastAsia="方正仿宋_GB2312" w:cs="方正仿宋_GB2312"/>
                <w:sz w:val="28"/>
                <w:szCs w:val="28"/>
                <w:lang w:eastAsia="zh-CN"/>
              </w:rPr>
              <w:t>｝</w:t>
            </w:r>
          </w:p>
        </w:tc>
        <w:tc>
          <w:tcPr>
            <w:tcW w:w="1038" w:type="dxa"/>
            <w:vAlign w:val="center"/>
          </w:tcPr>
          <w:p w14:paraId="63F5A411">
            <w:pPr>
              <w:pStyle w:val="30"/>
              <w:jc w:val="center"/>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lang w:eastAsia="zh-CN"/>
              </w:rPr>
              <w:t>｛</w:t>
            </w:r>
            <w:r>
              <w:rPr>
                <w:rFonts w:hint="eastAsia" w:ascii="方正仿宋_GB2312" w:hAnsi="方正仿宋_GB2312" w:eastAsia="方正仿宋_GB2312" w:cs="方正仿宋_GB2312"/>
                <w:sz w:val="28"/>
                <w:szCs w:val="28"/>
              </w:rPr>
              <w:t>供应商响应</w:t>
            </w:r>
            <w:r>
              <w:rPr>
                <w:rFonts w:hint="eastAsia" w:ascii="方正仿宋_GB2312" w:hAnsi="方正仿宋_GB2312" w:eastAsia="方正仿宋_GB2312" w:cs="方正仿宋_GB2312"/>
                <w:sz w:val="28"/>
                <w:szCs w:val="28"/>
                <w:lang w:eastAsia="zh-CN"/>
              </w:rPr>
              <w:t>｝</w:t>
            </w:r>
          </w:p>
        </w:tc>
      </w:tr>
    </w:tbl>
    <w:p w14:paraId="6FC5BAB3">
      <w:pPr>
        <w:pStyle w:val="3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合计：</w:t>
      </w:r>
    </w:p>
    <w:p w14:paraId="727E543E">
      <w:pPr>
        <w:pStyle w:val="3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备注：无</w:t>
      </w:r>
    </w:p>
    <w:p w14:paraId="23B52951">
      <w:pPr>
        <w:pStyle w:val="3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时间：     年     月     日</w:t>
      </w:r>
    </w:p>
    <w:p w14:paraId="24B1A191">
      <w:pPr>
        <w:pStyle w:val="30"/>
        <w:jc w:val="left"/>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签章：                     </w:t>
      </w:r>
    </w:p>
    <w:p w14:paraId="62C5DE0E">
      <w:pPr>
        <w:pStyle w:val="30"/>
        <w:ind w:firstLine="960"/>
        <w:jc w:val="left"/>
        <w:rPr>
          <w:rFonts w:ascii="仿宋_GB2312" w:hAnsi="仿宋_GB2312" w:eastAsia="仿宋_GB2312" w:cs="仿宋_GB2312"/>
        </w:rPr>
      </w:pPr>
    </w:p>
    <w:p w14:paraId="5ABAF338">
      <w:pPr>
        <w:pStyle w:val="30"/>
        <w:ind w:firstLine="960"/>
        <w:jc w:val="left"/>
        <w:rPr>
          <w:rFonts w:ascii="仿宋_GB2312" w:hAnsi="仿宋_GB2312" w:eastAsia="仿宋_GB2312" w:cs="仿宋_GB2312"/>
        </w:rPr>
      </w:pPr>
    </w:p>
    <w:p w14:paraId="008646FE">
      <w:pPr>
        <w:pStyle w:val="30"/>
        <w:ind w:firstLine="960"/>
        <w:jc w:val="left"/>
        <w:rPr>
          <w:rFonts w:ascii="仿宋_GB2312" w:hAnsi="仿宋_GB2312" w:eastAsia="仿宋_GB2312" w:cs="仿宋_GB2312"/>
        </w:rPr>
      </w:pPr>
    </w:p>
    <w:p w14:paraId="53F58002">
      <w:pPr>
        <w:numPr>
          <w:ilvl w:val="0"/>
          <w:numId w:val="2"/>
        </w:numPr>
        <w:spacing w:line="560" w:lineRule="exact"/>
        <w:jc w:val="left"/>
        <w:rPr>
          <w:rFonts w:hint="eastAsia" w:ascii="方正仿宋_GB2312" w:hAnsi="方正仿宋_GB2312" w:eastAsia="方正仿宋_GB2312" w:cs="方正仿宋_GB2312"/>
          <w:b/>
          <w:bCs w:val="0"/>
          <w:color w:val="auto"/>
          <w:sz w:val="32"/>
          <w:szCs w:val="32"/>
          <w:lang w:val="en-US" w:eastAsia="zh-CN"/>
        </w:rPr>
      </w:pPr>
      <w:r>
        <w:rPr>
          <w:rFonts w:hint="eastAsia" w:ascii="方正仿宋_GB2312" w:hAnsi="方正仿宋_GB2312" w:eastAsia="方正仿宋_GB2312" w:cs="方正仿宋_GB2312"/>
          <w:b/>
          <w:bCs w:val="0"/>
          <w:color w:val="auto"/>
          <w:sz w:val="32"/>
          <w:szCs w:val="32"/>
          <w:lang w:val="en-US" w:eastAsia="zh-CN"/>
        </w:rPr>
        <w:t>投标（响应）报价明细表</w:t>
      </w:r>
    </w:p>
    <w:p w14:paraId="693B36EC">
      <w:pPr>
        <w:numPr>
          <w:ilvl w:val="0"/>
          <w:numId w:val="0"/>
        </w:numPr>
        <w:spacing w:line="560" w:lineRule="exact"/>
        <w:ind w:firstLine="560" w:firstLineChars="200"/>
        <w:jc w:val="left"/>
        <w:rPr>
          <w:rFonts w:hint="default" w:ascii="方正仿宋_GB2312" w:hAnsi="方正仿宋_GB2312" w:eastAsia="方正仿宋_GB2312" w:cs="方正仿宋_GB2312"/>
          <w:b w:val="0"/>
          <w:bCs/>
          <w:color w:val="auto"/>
          <w:sz w:val="28"/>
          <w:szCs w:val="28"/>
          <w:lang w:val="en-US" w:eastAsia="zh-CN"/>
        </w:rPr>
      </w:pPr>
      <w:r>
        <w:rPr>
          <w:rFonts w:hint="eastAsia" w:ascii="方正仿宋_GB2312" w:hAnsi="方正仿宋_GB2312" w:eastAsia="方正仿宋_GB2312" w:cs="方正仿宋_GB2312"/>
          <w:b w:val="0"/>
          <w:bCs/>
          <w:color w:val="auto"/>
          <w:sz w:val="28"/>
          <w:szCs w:val="28"/>
          <w:lang w:val="en-US" w:eastAsia="zh-CN"/>
        </w:rPr>
        <w:t>详见附件1</w:t>
      </w:r>
    </w:p>
    <w:p w14:paraId="3DCA397E">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6AC6A5A0">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25BFBDB2">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640A1750">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424F76CE">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6BE5FCBD">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2EE8E5A2">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15C3947D">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39213921">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3E5230B7">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1FF7D245">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07971758">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0DC4659D">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39051468">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5E323DA5">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0DE0508E">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5A238BFF">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2C69E7E2">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75B4FB3C">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5A97D37D">
      <w:pPr>
        <w:numPr>
          <w:ilvl w:val="0"/>
          <w:numId w:val="0"/>
        </w:numPr>
        <w:spacing w:line="560" w:lineRule="exact"/>
        <w:jc w:val="left"/>
        <w:rPr>
          <w:rFonts w:hint="eastAsia" w:ascii="方正仿宋_GB2312" w:hAnsi="方正仿宋_GB2312" w:eastAsia="方正仿宋_GB2312" w:cs="方正仿宋_GB2312"/>
          <w:b/>
          <w:color w:val="auto"/>
          <w:sz w:val="32"/>
          <w:szCs w:val="32"/>
          <w:lang w:val="en-US" w:eastAsia="zh-CN"/>
        </w:rPr>
      </w:pPr>
    </w:p>
    <w:p w14:paraId="63E12433">
      <w:pPr>
        <w:numPr>
          <w:ilvl w:val="0"/>
          <w:numId w:val="2"/>
        </w:numPr>
        <w:spacing w:line="560" w:lineRule="exact"/>
        <w:jc w:val="left"/>
        <w:rPr>
          <w:rFonts w:hint="default" w:ascii="方正仿宋_GB2312" w:hAnsi="方正仿宋_GB2312" w:eastAsia="方正仿宋_GB2312" w:cs="方正仿宋_GB2312"/>
          <w:b/>
          <w:color w:val="auto"/>
          <w:sz w:val="32"/>
          <w:szCs w:val="32"/>
          <w:lang w:val="en-US" w:eastAsia="zh-CN"/>
        </w:rPr>
      </w:pPr>
      <w:r>
        <w:rPr>
          <w:rFonts w:hint="eastAsia" w:ascii="方正仿宋_GB2312" w:hAnsi="方正仿宋_GB2312" w:eastAsia="方正仿宋_GB2312" w:cs="方正仿宋_GB2312"/>
          <w:b/>
          <w:color w:val="auto"/>
          <w:sz w:val="32"/>
          <w:szCs w:val="32"/>
          <w:lang w:val="en-US" w:eastAsia="zh-CN"/>
        </w:rPr>
        <w:t>具备独立承担民事责任能力的证明文件</w:t>
      </w:r>
    </w:p>
    <w:p w14:paraId="081B7579">
      <w:pPr>
        <w:spacing w:line="560" w:lineRule="exact"/>
        <w:jc w:val="both"/>
        <w:rPr>
          <w:rFonts w:hint="eastAsia" w:ascii="宋体" w:hAnsi="宋体"/>
          <w:b/>
          <w:color w:val="auto"/>
          <w:sz w:val="44"/>
          <w:szCs w:val="44"/>
        </w:rPr>
      </w:pPr>
    </w:p>
    <w:p w14:paraId="7E4CDB3C">
      <w:pPr>
        <w:spacing w:line="560" w:lineRule="exact"/>
        <w:jc w:val="center"/>
        <w:rPr>
          <w:rFonts w:hint="eastAsia" w:ascii="宋体" w:hAnsi="宋体"/>
          <w:b/>
          <w:color w:val="auto"/>
          <w:sz w:val="44"/>
          <w:szCs w:val="44"/>
        </w:rPr>
      </w:pPr>
    </w:p>
    <w:p w14:paraId="3D69FA09">
      <w:pPr>
        <w:spacing w:line="560" w:lineRule="exact"/>
        <w:jc w:val="center"/>
        <w:rPr>
          <w:rFonts w:hint="eastAsia" w:ascii="宋体" w:hAnsi="宋体"/>
          <w:b/>
          <w:color w:val="auto"/>
          <w:sz w:val="44"/>
          <w:szCs w:val="44"/>
        </w:rPr>
      </w:pPr>
    </w:p>
    <w:p w14:paraId="4C9D8230">
      <w:pPr>
        <w:spacing w:line="560" w:lineRule="exact"/>
        <w:jc w:val="center"/>
        <w:rPr>
          <w:rFonts w:hint="eastAsia" w:ascii="宋体" w:hAnsi="宋体"/>
          <w:b/>
          <w:color w:val="auto"/>
          <w:sz w:val="44"/>
          <w:szCs w:val="44"/>
        </w:rPr>
      </w:pPr>
    </w:p>
    <w:p w14:paraId="61225CA2">
      <w:pPr>
        <w:spacing w:line="560" w:lineRule="exact"/>
        <w:jc w:val="center"/>
        <w:rPr>
          <w:rFonts w:hint="eastAsia" w:ascii="宋体" w:hAnsi="宋体"/>
          <w:b/>
          <w:color w:val="auto"/>
          <w:sz w:val="44"/>
          <w:szCs w:val="44"/>
        </w:rPr>
      </w:pPr>
    </w:p>
    <w:p w14:paraId="0BA61BAC">
      <w:pPr>
        <w:spacing w:line="560" w:lineRule="exact"/>
        <w:jc w:val="center"/>
        <w:rPr>
          <w:rFonts w:hint="eastAsia" w:ascii="宋体" w:hAnsi="宋体"/>
          <w:b/>
          <w:color w:val="auto"/>
          <w:sz w:val="44"/>
          <w:szCs w:val="44"/>
        </w:rPr>
      </w:pPr>
    </w:p>
    <w:p w14:paraId="0932F7C2">
      <w:pPr>
        <w:spacing w:line="560" w:lineRule="exact"/>
        <w:jc w:val="center"/>
        <w:rPr>
          <w:rFonts w:hint="eastAsia" w:ascii="宋体" w:hAnsi="宋体"/>
          <w:b/>
          <w:color w:val="auto"/>
          <w:sz w:val="44"/>
          <w:szCs w:val="44"/>
        </w:rPr>
      </w:pPr>
    </w:p>
    <w:p w14:paraId="745B8F0C">
      <w:pPr>
        <w:spacing w:line="560" w:lineRule="exact"/>
        <w:jc w:val="center"/>
        <w:rPr>
          <w:rFonts w:hint="eastAsia" w:ascii="宋体" w:hAnsi="宋体"/>
          <w:b/>
          <w:color w:val="auto"/>
          <w:sz w:val="44"/>
          <w:szCs w:val="44"/>
        </w:rPr>
      </w:pPr>
    </w:p>
    <w:p w14:paraId="7CEAC2B6">
      <w:pPr>
        <w:spacing w:line="560" w:lineRule="exact"/>
        <w:jc w:val="center"/>
        <w:rPr>
          <w:rFonts w:hint="eastAsia" w:ascii="宋体" w:hAnsi="宋体"/>
          <w:b/>
          <w:color w:val="auto"/>
          <w:sz w:val="44"/>
          <w:szCs w:val="44"/>
        </w:rPr>
      </w:pPr>
    </w:p>
    <w:p w14:paraId="256D3AF1">
      <w:pPr>
        <w:spacing w:line="560" w:lineRule="exact"/>
        <w:jc w:val="center"/>
        <w:rPr>
          <w:rFonts w:hint="eastAsia" w:ascii="宋体" w:hAnsi="宋体"/>
          <w:b/>
          <w:color w:val="auto"/>
          <w:sz w:val="44"/>
          <w:szCs w:val="44"/>
        </w:rPr>
      </w:pPr>
    </w:p>
    <w:p w14:paraId="1F66A6EB">
      <w:pPr>
        <w:spacing w:line="560" w:lineRule="exact"/>
        <w:jc w:val="center"/>
        <w:rPr>
          <w:rFonts w:hint="eastAsia" w:ascii="宋体" w:hAnsi="宋体"/>
          <w:b/>
          <w:color w:val="auto"/>
          <w:sz w:val="44"/>
          <w:szCs w:val="44"/>
        </w:rPr>
      </w:pPr>
    </w:p>
    <w:p w14:paraId="75BD29BA">
      <w:pPr>
        <w:spacing w:line="560" w:lineRule="exact"/>
        <w:jc w:val="center"/>
        <w:rPr>
          <w:rFonts w:hint="eastAsia" w:ascii="宋体" w:hAnsi="宋体"/>
          <w:b/>
          <w:color w:val="auto"/>
          <w:sz w:val="44"/>
          <w:szCs w:val="44"/>
        </w:rPr>
      </w:pPr>
    </w:p>
    <w:p w14:paraId="3CE6CB24">
      <w:pPr>
        <w:spacing w:line="560" w:lineRule="exact"/>
        <w:jc w:val="center"/>
        <w:rPr>
          <w:rFonts w:hint="eastAsia" w:ascii="宋体" w:hAnsi="宋体"/>
          <w:b/>
          <w:color w:val="auto"/>
          <w:sz w:val="44"/>
          <w:szCs w:val="44"/>
        </w:rPr>
      </w:pPr>
    </w:p>
    <w:p w14:paraId="775F5908">
      <w:pPr>
        <w:spacing w:line="560" w:lineRule="exact"/>
        <w:jc w:val="center"/>
        <w:rPr>
          <w:rFonts w:hint="eastAsia" w:ascii="宋体" w:hAnsi="宋体"/>
          <w:b/>
          <w:color w:val="auto"/>
          <w:sz w:val="44"/>
          <w:szCs w:val="44"/>
        </w:rPr>
      </w:pPr>
    </w:p>
    <w:p w14:paraId="64F895CD">
      <w:pPr>
        <w:spacing w:line="560" w:lineRule="exact"/>
        <w:jc w:val="center"/>
        <w:rPr>
          <w:rFonts w:hint="eastAsia" w:ascii="宋体" w:hAnsi="宋体"/>
          <w:b/>
          <w:color w:val="auto"/>
          <w:sz w:val="44"/>
          <w:szCs w:val="44"/>
        </w:rPr>
      </w:pPr>
    </w:p>
    <w:p w14:paraId="4FC43755">
      <w:pPr>
        <w:spacing w:line="560" w:lineRule="exact"/>
        <w:jc w:val="center"/>
        <w:rPr>
          <w:rFonts w:hint="eastAsia" w:ascii="宋体" w:hAnsi="宋体"/>
          <w:b/>
          <w:color w:val="auto"/>
          <w:sz w:val="44"/>
          <w:szCs w:val="44"/>
        </w:rPr>
      </w:pPr>
    </w:p>
    <w:p w14:paraId="5AFFA5E0">
      <w:pPr>
        <w:spacing w:line="560" w:lineRule="exact"/>
        <w:jc w:val="center"/>
        <w:rPr>
          <w:rFonts w:hint="eastAsia" w:ascii="宋体" w:hAnsi="宋体"/>
          <w:b/>
          <w:color w:val="auto"/>
          <w:sz w:val="44"/>
          <w:szCs w:val="44"/>
        </w:rPr>
      </w:pPr>
    </w:p>
    <w:p w14:paraId="66625F35">
      <w:pPr>
        <w:spacing w:line="560" w:lineRule="exact"/>
        <w:jc w:val="center"/>
        <w:rPr>
          <w:rFonts w:hint="eastAsia" w:ascii="宋体" w:hAnsi="宋体"/>
          <w:b/>
          <w:color w:val="auto"/>
          <w:sz w:val="44"/>
          <w:szCs w:val="44"/>
        </w:rPr>
      </w:pPr>
    </w:p>
    <w:p w14:paraId="74B2F2F6">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3BA96C7D">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59EC83C1">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5CA7F062">
      <w:pPr>
        <w:spacing w:line="560" w:lineRule="exact"/>
        <w:jc w:val="left"/>
        <w:rPr>
          <w:rFonts w:hint="eastAsia" w:ascii="方正仿宋_GB2312" w:hAnsi="方正仿宋_GB2312" w:eastAsia="方正仿宋_GB2312" w:cs="方正仿宋_GB2312"/>
          <w:b/>
          <w:color w:val="auto"/>
          <w:sz w:val="32"/>
          <w:szCs w:val="32"/>
        </w:rPr>
      </w:pPr>
      <w:r>
        <w:rPr>
          <w:rFonts w:hint="eastAsia" w:ascii="方正仿宋_GB2312" w:hAnsi="方正仿宋_GB2312" w:eastAsia="方正仿宋_GB2312" w:cs="方正仿宋_GB2312"/>
          <w:b/>
          <w:color w:val="auto"/>
          <w:sz w:val="32"/>
          <w:szCs w:val="32"/>
          <w:lang w:val="en-US" w:eastAsia="zh-CN"/>
        </w:rPr>
        <w:t>四、</w:t>
      </w:r>
      <w:r>
        <w:rPr>
          <w:rFonts w:hint="eastAsia" w:ascii="方正仿宋_GB2312" w:hAnsi="方正仿宋_GB2312" w:eastAsia="方正仿宋_GB2312" w:cs="方正仿宋_GB2312"/>
          <w:b/>
          <w:color w:val="auto"/>
          <w:sz w:val="32"/>
          <w:szCs w:val="32"/>
        </w:rPr>
        <w:t>商业信誉</w:t>
      </w:r>
      <w:r>
        <w:rPr>
          <w:rFonts w:hint="eastAsia" w:ascii="方正仿宋_GB2312" w:hAnsi="方正仿宋_GB2312" w:eastAsia="方正仿宋_GB2312" w:cs="方正仿宋_GB2312"/>
          <w:b/>
          <w:color w:val="auto"/>
          <w:sz w:val="32"/>
          <w:szCs w:val="32"/>
          <w:lang w:eastAsia="zh-CN"/>
        </w:rPr>
        <w:t>、</w:t>
      </w:r>
      <w:r>
        <w:rPr>
          <w:rFonts w:hint="eastAsia" w:ascii="方正仿宋_GB2312" w:hAnsi="方正仿宋_GB2312" w:eastAsia="方正仿宋_GB2312" w:cs="方正仿宋_GB2312"/>
          <w:b/>
          <w:color w:val="auto"/>
          <w:sz w:val="32"/>
          <w:szCs w:val="32"/>
        </w:rPr>
        <w:t>财务会计制度</w:t>
      </w:r>
      <w:r>
        <w:rPr>
          <w:rFonts w:hint="eastAsia" w:ascii="方正仿宋_GB2312" w:hAnsi="方正仿宋_GB2312" w:eastAsia="方正仿宋_GB2312" w:cs="方正仿宋_GB2312"/>
          <w:b/>
          <w:color w:val="auto"/>
          <w:sz w:val="32"/>
          <w:szCs w:val="32"/>
          <w:lang w:eastAsia="zh-CN"/>
        </w:rPr>
        <w:t>、</w:t>
      </w:r>
      <w:r>
        <w:rPr>
          <w:rFonts w:hint="eastAsia" w:ascii="方正仿宋_GB2312" w:hAnsi="方正仿宋_GB2312" w:eastAsia="方正仿宋_GB2312" w:cs="方正仿宋_GB2312"/>
          <w:b/>
          <w:color w:val="auto"/>
          <w:sz w:val="32"/>
          <w:szCs w:val="32"/>
        </w:rPr>
        <w:t>缴纳税收和社保</w:t>
      </w:r>
      <w:r>
        <w:rPr>
          <w:rFonts w:hint="eastAsia" w:ascii="方正仿宋_GB2312" w:hAnsi="方正仿宋_GB2312" w:eastAsia="方正仿宋_GB2312" w:cs="方正仿宋_GB2312"/>
          <w:b/>
          <w:color w:val="auto"/>
          <w:sz w:val="32"/>
          <w:szCs w:val="32"/>
          <w:lang w:eastAsia="zh-CN"/>
        </w:rPr>
        <w:t>的承诺函</w:t>
      </w:r>
    </w:p>
    <w:p w14:paraId="49D34461">
      <w:pPr>
        <w:spacing w:line="560" w:lineRule="exact"/>
        <w:jc w:val="center"/>
        <w:rPr>
          <w:rFonts w:hint="eastAsia" w:ascii="宋体" w:hAnsi="宋体"/>
          <w:b/>
          <w:color w:val="FF0000"/>
          <w:sz w:val="44"/>
          <w:szCs w:val="44"/>
        </w:rPr>
      </w:pPr>
    </w:p>
    <w:p w14:paraId="3969021A">
      <w:pPr>
        <w:spacing w:line="480" w:lineRule="auto"/>
        <w:rPr>
          <w:rFonts w:hint="eastAsia" w:ascii="宋体" w:hAnsi="宋体" w:cs="Lucida Sans Unicode"/>
          <w:color w:val="auto"/>
          <w:sz w:val="24"/>
          <w:highlight w:val="none"/>
          <w:lang w:val="en-US" w:eastAsia="zh-CN"/>
        </w:rPr>
      </w:pPr>
      <w:r>
        <w:rPr>
          <w:rFonts w:hint="eastAsia" w:ascii="宋体" w:hAnsi="宋体" w:cs="Lucida Sans Unicode"/>
          <w:color w:val="auto"/>
          <w:sz w:val="24"/>
          <w:highlight w:val="none"/>
          <w:lang w:val="en-US" w:eastAsia="zh-CN"/>
        </w:rPr>
        <w:t>采购人：</w:t>
      </w:r>
    </w:p>
    <w:p w14:paraId="4CCDA360">
      <w:pPr>
        <w:spacing w:line="480" w:lineRule="auto"/>
        <w:ind w:firstLine="480" w:firstLineChars="200"/>
        <w:rPr>
          <w:rFonts w:hint="eastAsia" w:ascii="宋体" w:hAnsi="宋体" w:cs="Lucida Sans Unicode"/>
          <w:color w:val="auto"/>
          <w:sz w:val="24"/>
          <w:highlight w:val="none"/>
        </w:rPr>
      </w:pPr>
      <w:r>
        <w:rPr>
          <w:rFonts w:hint="eastAsia" w:ascii="宋体" w:hAnsi="宋体" w:cs="Lucida Sans Unicode"/>
          <w:b w:val="0"/>
          <w:bCs w:val="0"/>
          <w:color w:val="auto"/>
          <w:sz w:val="24"/>
          <w:highlight w:val="none"/>
        </w:rPr>
        <w:t>我</w:t>
      </w:r>
      <w:r>
        <w:rPr>
          <w:rFonts w:hint="eastAsia" w:ascii="宋体" w:hAnsi="宋体" w:cs="Lucida Sans Unicode"/>
          <w:b w:val="0"/>
          <w:bCs w:val="0"/>
          <w:color w:val="auto"/>
          <w:sz w:val="24"/>
          <w:highlight w:val="none"/>
          <w:lang w:eastAsia="zh-CN"/>
        </w:rPr>
        <w:t>公司</w:t>
      </w:r>
      <w:r>
        <w:rPr>
          <w:rFonts w:hint="eastAsia" w:ascii="宋体" w:hAnsi="宋体" w:cs="Lucida Sans Unicode"/>
          <w:b w:val="0"/>
          <w:bCs w:val="0"/>
          <w:color w:val="auto"/>
          <w:sz w:val="24"/>
          <w:highlight w:val="none"/>
          <w:u w:val="single"/>
          <w:lang w:val="en-US" w:eastAsia="zh-CN"/>
        </w:rPr>
        <w:t xml:space="preserve">             </w:t>
      </w:r>
      <w:r>
        <w:rPr>
          <w:rFonts w:hint="eastAsia" w:ascii="宋体" w:hAnsi="宋体" w:cs="Lucida Sans Unicode"/>
          <w:b w:val="0"/>
          <w:bCs w:val="0"/>
          <w:color w:val="auto"/>
          <w:sz w:val="24"/>
          <w:highlight w:val="none"/>
        </w:rPr>
        <w:t>（公司名称）参与</w:t>
      </w:r>
      <w:r>
        <w:rPr>
          <w:rFonts w:hint="eastAsia" w:ascii="宋体" w:hAnsi="宋体" w:cs="Lucida Sans Unicode"/>
          <w:b w:val="0"/>
          <w:bCs w:val="0"/>
          <w:color w:val="auto"/>
          <w:sz w:val="24"/>
          <w:highlight w:val="none"/>
          <w:lang w:val="en-US" w:eastAsia="zh-CN"/>
        </w:rPr>
        <w:t xml:space="preserve"> </w:t>
      </w:r>
      <w:r>
        <w:rPr>
          <w:rFonts w:hint="eastAsia" w:ascii="宋体" w:hAnsi="宋体" w:cs="Lucida Sans Unicode"/>
          <w:b w:val="0"/>
          <w:bCs w:val="0"/>
          <w:color w:val="auto"/>
          <w:sz w:val="24"/>
          <w:highlight w:val="none"/>
          <w:u w:val="single"/>
          <w:lang w:val="en-US" w:eastAsia="zh-CN"/>
        </w:rPr>
        <w:t xml:space="preserve">            </w:t>
      </w:r>
      <w:r>
        <w:rPr>
          <w:rFonts w:hint="eastAsia" w:ascii="宋体" w:hAnsi="宋体" w:cs="Lucida Sans Unicode"/>
          <w:b w:val="0"/>
          <w:bCs w:val="0"/>
          <w:color w:val="auto"/>
          <w:sz w:val="24"/>
          <w:highlight w:val="none"/>
          <w:lang w:eastAsia="zh-CN"/>
        </w:rPr>
        <w:t>（</w:t>
      </w:r>
      <w:r>
        <w:rPr>
          <w:rFonts w:hint="eastAsia" w:ascii="宋体" w:hAnsi="宋体" w:cs="Lucida Sans Unicode"/>
          <w:b w:val="0"/>
          <w:bCs w:val="0"/>
          <w:color w:val="auto"/>
          <w:sz w:val="24"/>
          <w:highlight w:val="none"/>
          <w:lang w:val="en-US" w:eastAsia="zh-CN"/>
        </w:rPr>
        <w:t>项目名称</w:t>
      </w:r>
      <w:r>
        <w:rPr>
          <w:rFonts w:hint="eastAsia" w:ascii="宋体" w:hAnsi="宋体" w:cs="Lucida Sans Unicode"/>
          <w:b w:val="0"/>
          <w:bCs w:val="0"/>
          <w:color w:val="auto"/>
          <w:sz w:val="24"/>
          <w:highlight w:val="none"/>
          <w:lang w:eastAsia="zh-CN"/>
        </w:rPr>
        <w:t>）</w:t>
      </w:r>
      <w:r>
        <w:rPr>
          <w:rFonts w:ascii="宋体" w:hAnsi="宋体" w:cs="Lucida Sans Unicode"/>
          <w:b w:val="0"/>
          <w:bCs w:val="0"/>
          <w:color w:val="auto"/>
          <w:sz w:val="24"/>
          <w:highlight w:val="none"/>
        </w:rPr>
        <w:t>采购项目</w:t>
      </w:r>
      <w:r>
        <w:rPr>
          <w:rFonts w:hint="eastAsia" w:ascii="宋体" w:hAnsi="宋体" w:cs="Lucida Sans Unicode"/>
          <w:color w:val="auto"/>
          <w:sz w:val="24"/>
          <w:highlight w:val="none"/>
        </w:rPr>
        <w:t>，现承诺如下：</w:t>
      </w:r>
    </w:p>
    <w:p w14:paraId="16643574">
      <w:pPr>
        <w:numPr>
          <w:ilvl w:val="0"/>
          <w:numId w:val="0"/>
        </w:numPr>
        <w:spacing w:line="480" w:lineRule="auto"/>
        <w:ind w:firstLine="480" w:firstLineChars="200"/>
        <w:rPr>
          <w:rFonts w:hint="eastAsia" w:ascii="宋体" w:hAnsi="宋体" w:cs="Lucida Sans Unicode"/>
          <w:color w:val="auto"/>
          <w:sz w:val="24"/>
          <w:highlight w:val="none"/>
        </w:rPr>
      </w:pPr>
      <w:r>
        <w:rPr>
          <w:rFonts w:hint="eastAsia" w:ascii="宋体" w:hAnsi="宋体" w:cs="Lucida Sans Unicode"/>
          <w:color w:val="auto"/>
          <w:sz w:val="24"/>
          <w:highlight w:val="none"/>
          <w:lang w:val="en-US" w:eastAsia="zh-CN"/>
        </w:rPr>
        <w:t>1.</w:t>
      </w:r>
      <w:r>
        <w:rPr>
          <w:rFonts w:hint="eastAsia" w:ascii="宋体" w:hAnsi="宋体" w:cs="Lucida Sans Unicode"/>
          <w:color w:val="auto"/>
          <w:sz w:val="24"/>
          <w:highlight w:val="none"/>
        </w:rPr>
        <w:t>我</w:t>
      </w:r>
      <w:r>
        <w:rPr>
          <w:rFonts w:hint="eastAsia" w:ascii="宋体" w:hAnsi="宋体" w:cs="Lucida Sans Unicode"/>
          <w:color w:val="auto"/>
          <w:sz w:val="24"/>
          <w:highlight w:val="none"/>
          <w:lang w:eastAsia="zh-CN"/>
        </w:rPr>
        <w:t>公司</w:t>
      </w:r>
      <w:r>
        <w:rPr>
          <w:rFonts w:hint="eastAsia" w:ascii="宋体" w:hAnsi="宋体" w:cs="Lucida Sans Unicode"/>
          <w:color w:val="auto"/>
          <w:sz w:val="24"/>
          <w:highlight w:val="none"/>
        </w:rPr>
        <w:t>符合《中华人民共和国政府采购法》</w:t>
      </w:r>
      <w:r>
        <w:rPr>
          <w:rFonts w:hint="eastAsia" w:ascii="宋体" w:hAnsi="宋体"/>
          <w:color w:val="auto"/>
          <w:sz w:val="24"/>
          <w:highlight w:val="none"/>
        </w:rPr>
        <w:t>第二十二条规定的具有良好的商业信誉和健全的财务会计制度</w:t>
      </w:r>
      <w:r>
        <w:rPr>
          <w:rFonts w:hint="eastAsia" w:ascii="宋体" w:hAnsi="宋体"/>
          <w:color w:val="auto"/>
          <w:sz w:val="24"/>
          <w:highlight w:val="none"/>
          <w:lang w:eastAsia="zh-CN"/>
        </w:rPr>
        <w:t>。</w:t>
      </w:r>
    </w:p>
    <w:p w14:paraId="7B23591E">
      <w:pPr>
        <w:spacing w:line="480" w:lineRule="auto"/>
        <w:ind w:firstLine="480" w:firstLineChars="200"/>
        <w:rPr>
          <w:rFonts w:hint="eastAsia" w:ascii="宋体" w:hAnsi="宋体"/>
          <w:color w:val="auto"/>
          <w:sz w:val="24"/>
          <w:highlight w:val="none"/>
          <w:lang w:eastAsia="zh-CN"/>
        </w:rPr>
      </w:pPr>
      <w:r>
        <w:rPr>
          <w:rFonts w:hint="eastAsia" w:ascii="宋体" w:hAnsi="宋体" w:cs="Lucida Sans Unicode"/>
          <w:color w:val="auto"/>
          <w:sz w:val="24"/>
          <w:highlight w:val="none"/>
          <w:lang w:val="en-US" w:eastAsia="zh-CN"/>
        </w:rPr>
        <w:t>2.</w:t>
      </w:r>
      <w:r>
        <w:rPr>
          <w:rFonts w:hint="eastAsia" w:ascii="宋体" w:hAnsi="宋体" w:cs="Lucida Sans Unicode"/>
          <w:color w:val="auto"/>
          <w:sz w:val="24"/>
          <w:highlight w:val="none"/>
        </w:rPr>
        <w:t>我</w:t>
      </w:r>
      <w:r>
        <w:rPr>
          <w:rFonts w:hint="eastAsia" w:ascii="宋体" w:hAnsi="宋体" w:cs="Lucida Sans Unicode"/>
          <w:color w:val="auto"/>
          <w:sz w:val="24"/>
          <w:highlight w:val="none"/>
          <w:lang w:eastAsia="zh-CN"/>
        </w:rPr>
        <w:t>公司</w:t>
      </w:r>
      <w:r>
        <w:rPr>
          <w:rFonts w:hint="eastAsia" w:ascii="宋体" w:hAnsi="宋体" w:cs="Lucida Sans Unicode"/>
          <w:color w:val="auto"/>
          <w:sz w:val="24"/>
          <w:highlight w:val="none"/>
        </w:rPr>
        <w:t>符合《中华人民共和国政府采购法》</w:t>
      </w:r>
      <w:r>
        <w:rPr>
          <w:rFonts w:hint="eastAsia" w:ascii="宋体" w:hAnsi="宋体"/>
          <w:color w:val="auto"/>
          <w:sz w:val="24"/>
          <w:highlight w:val="none"/>
        </w:rPr>
        <w:t>第二十二条规定的有依法缴纳税收和社会保障资金的良好记录</w:t>
      </w:r>
      <w:r>
        <w:rPr>
          <w:rFonts w:hint="eastAsia" w:ascii="宋体" w:hAnsi="宋体"/>
          <w:color w:val="auto"/>
          <w:sz w:val="24"/>
          <w:highlight w:val="none"/>
          <w:lang w:eastAsia="zh-CN"/>
        </w:rPr>
        <w:t>。</w:t>
      </w:r>
    </w:p>
    <w:p w14:paraId="4F4C99D9">
      <w:pPr>
        <w:spacing w:line="48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3.若我公司以上承诺不实，自愿承担</w:t>
      </w:r>
      <w:r>
        <w:rPr>
          <w:rFonts w:hint="eastAsia" w:ascii="宋体" w:hAnsi="宋体"/>
          <w:color w:val="auto"/>
          <w:sz w:val="24"/>
          <w:highlight w:val="none"/>
        </w:rPr>
        <w:t>提供虚假材料谋取</w:t>
      </w:r>
      <w:r>
        <w:rPr>
          <w:rFonts w:hint="eastAsia" w:ascii="宋体" w:hAnsi="宋体"/>
          <w:color w:val="auto"/>
          <w:sz w:val="24"/>
          <w:highlight w:val="none"/>
          <w:lang w:val="en-US" w:eastAsia="zh-CN"/>
        </w:rPr>
        <w:t>成交</w:t>
      </w:r>
      <w:r>
        <w:rPr>
          <w:rFonts w:hint="eastAsia" w:ascii="宋体" w:hAnsi="宋体"/>
          <w:color w:val="auto"/>
          <w:sz w:val="24"/>
          <w:highlight w:val="none"/>
        </w:rPr>
        <w:t>的法律责任</w:t>
      </w:r>
      <w:r>
        <w:rPr>
          <w:rFonts w:hint="eastAsia" w:ascii="宋体" w:hAnsi="宋体"/>
          <w:color w:val="auto"/>
          <w:sz w:val="24"/>
          <w:highlight w:val="none"/>
          <w:lang w:val="en-US" w:eastAsia="zh-CN"/>
        </w:rPr>
        <w:t>。</w:t>
      </w:r>
    </w:p>
    <w:p w14:paraId="7887374D">
      <w:pPr>
        <w:rPr>
          <w:rFonts w:hint="eastAsia"/>
          <w:color w:val="FF0000"/>
          <w:lang w:val="en-US" w:eastAsia="zh-CN"/>
        </w:rPr>
      </w:pPr>
    </w:p>
    <w:p w14:paraId="6FC56E33">
      <w:pPr>
        <w:spacing w:line="560" w:lineRule="exact"/>
        <w:jc w:val="center"/>
        <w:rPr>
          <w:rFonts w:hint="eastAsia" w:ascii="宋体" w:hAnsi="宋体"/>
          <w:b/>
          <w:color w:val="FF0000"/>
          <w:sz w:val="44"/>
          <w:szCs w:val="44"/>
        </w:rPr>
      </w:pPr>
    </w:p>
    <w:p w14:paraId="287C727B">
      <w:pPr>
        <w:spacing w:line="560" w:lineRule="exact"/>
        <w:jc w:val="center"/>
        <w:rPr>
          <w:rFonts w:hint="eastAsia" w:ascii="宋体" w:hAnsi="宋体"/>
          <w:b/>
          <w:color w:val="FF0000"/>
          <w:sz w:val="44"/>
          <w:szCs w:val="44"/>
        </w:rPr>
      </w:pPr>
    </w:p>
    <w:p w14:paraId="6ED5077D">
      <w:pPr>
        <w:spacing w:line="560" w:lineRule="exact"/>
        <w:jc w:val="center"/>
        <w:rPr>
          <w:rFonts w:hint="eastAsia" w:ascii="宋体" w:hAnsi="宋体"/>
          <w:b/>
          <w:color w:val="FF0000"/>
          <w:sz w:val="44"/>
          <w:szCs w:val="44"/>
        </w:rPr>
      </w:pPr>
    </w:p>
    <w:p w14:paraId="48C4C2C7">
      <w:pPr>
        <w:spacing w:line="360" w:lineRule="auto"/>
        <w:ind w:left="630" w:leftChars="300" w:firstLine="2243" w:firstLineChars="931"/>
        <w:rPr>
          <w:rFonts w:hint="default" w:ascii="宋体" w:hAnsi="宋体" w:cs="Lucida Sans Unicode"/>
          <w:b/>
          <w:color w:val="auto"/>
          <w:sz w:val="24"/>
        </w:rPr>
      </w:pPr>
      <w:r>
        <w:rPr>
          <w:rFonts w:hint="eastAsia" w:ascii="宋体" w:hAnsi="宋体" w:cs="Lucida Sans Unicode"/>
          <w:b/>
          <w:color w:val="auto"/>
          <w:sz w:val="24"/>
          <w:lang w:val="en-US" w:eastAsia="zh-CN"/>
        </w:rPr>
        <w:t>供应商</w:t>
      </w:r>
      <w:r>
        <w:rPr>
          <w:rFonts w:hint="eastAsia" w:ascii="宋体" w:hAnsi="宋体" w:cs="Lucida Sans Unicode"/>
          <w:b/>
          <w:color w:val="auto"/>
          <w:sz w:val="24"/>
        </w:rPr>
        <w:t>名称（加盖公章）：</w:t>
      </w:r>
      <w:r>
        <w:rPr>
          <w:rFonts w:hint="eastAsia" w:ascii="宋体" w:hAnsi="宋体" w:cs="Lucida Sans Unicode"/>
          <w:b/>
          <w:color w:val="auto"/>
          <w:sz w:val="24"/>
          <w:u w:val="single"/>
        </w:rPr>
        <w:t xml:space="preserve">                   </w:t>
      </w:r>
      <w:r>
        <w:rPr>
          <w:rFonts w:hint="eastAsia" w:ascii="宋体" w:hAnsi="宋体" w:cs="Lucida Sans Unicode"/>
          <w:b/>
          <w:color w:val="auto"/>
          <w:sz w:val="24"/>
        </w:rPr>
        <w:t xml:space="preserve">  </w:t>
      </w:r>
    </w:p>
    <w:p w14:paraId="36FF7F9E">
      <w:pPr>
        <w:spacing w:line="560" w:lineRule="exact"/>
        <w:jc w:val="center"/>
        <w:rPr>
          <w:rFonts w:hint="default" w:ascii="宋体" w:hAnsi="宋体" w:cs="Lucida Sans Unicode"/>
          <w:color w:val="auto"/>
          <w:sz w:val="24"/>
        </w:rPr>
      </w:pPr>
      <w:r>
        <w:rPr>
          <w:rFonts w:hint="eastAsia" w:ascii="宋体" w:hAnsi="宋体" w:cs="Lucida Sans Unicode"/>
          <w:b/>
          <w:color w:val="auto"/>
          <w:sz w:val="24"/>
        </w:rPr>
        <w:t xml:space="preserve">            日期：</w:t>
      </w:r>
      <w:r>
        <w:rPr>
          <w:rFonts w:hint="eastAsia" w:ascii="宋体" w:hAnsi="宋体" w:cs="Lucida Sans Unicode"/>
          <w:b/>
          <w:color w:val="auto"/>
          <w:sz w:val="24"/>
          <w:u w:val="single"/>
        </w:rPr>
        <w:t xml:space="preserve">                   </w:t>
      </w:r>
    </w:p>
    <w:p w14:paraId="51BA8871">
      <w:pPr>
        <w:rPr>
          <w:color w:val="auto"/>
        </w:rPr>
      </w:pPr>
    </w:p>
    <w:p w14:paraId="36FFB4C1">
      <w:pPr>
        <w:rPr>
          <w:color w:val="auto"/>
        </w:rPr>
      </w:pPr>
    </w:p>
    <w:p w14:paraId="553A64C0">
      <w:pPr>
        <w:rPr>
          <w:color w:val="auto"/>
        </w:rPr>
      </w:pPr>
    </w:p>
    <w:p w14:paraId="5EB5A9D3">
      <w:pPr>
        <w:rPr>
          <w:color w:val="auto"/>
        </w:rPr>
      </w:pPr>
    </w:p>
    <w:p w14:paraId="45F92060">
      <w:pPr>
        <w:rPr>
          <w:color w:val="auto"/>
        </w:rPr>
      </w:pPr>
    </w:p>
    <w:p w14:paraId="128C9ACF">
      <w:pPr>
        <w:rPr>
          <w:color w:val="auto"/>
        </w:rPr>
      </w:pPr>
    </w:p>
    <w:p w14:paraId="31ECAD6B">
      <w:pPr>
        <w:rPr>
          <w:color w:val="auto"/>
        </w:rPr>
      </w:pPr>
    </w:p>
    <w:p w14:paraId="41D90AE8">
      <w:pPr>
        <w:rPr>
          <w:color w:val="auto"/>
        </w:rPr>
      </w:pPr>
    </w:p>
    <w:p w14:paraId="7F4FEDD7">
      <w:pPr>
        <w:rPr>
          <w:color w:val="auto"/>
        </w:rPr>
      </w:pPr>
    </w:p>
    <w:p w14:paraId="40E0A0B0">
      <w:pPr>
        <w:rPr>
          <w:color w:val="auto"/>
        </w:rPr>
      </w:pPr>
    </w:p>
    <w:p w14:paraId="08D5441D">
      <w:pPr>
        <w:rPr>
          <w:color w:val="auto"/>
        </w:rPr>
      </w:pPr>
    </w:p>
    <w:p w14:paraId="007F4A02">
      <w:pPr>
        <w:spacing w:line="560" w:lineRule="exact"/>
        <w:jc w:val="left"/>
        <w:rPr>
          <w:rFonts w:hint="eastAsia" w:ascii="宋体" w:hAnsi="宋体" w:cs="Lucida Sans Unicode"/>
          <w:sz w:val="24"/>
          <w:lang w:val="en-US" w:eastAsia="zh-CN"/>
        </w:rPr>
      </w:pPr>
      <w:r>
        <w:rPr>
          <w:rFonts w:hint="eastAsia" w:ascii="方正仿宋_GB2312" w:hAnsi="方正仿宋_GB2312" w:eastAsia="方正仿宋_GB2312" w:cs="方正仿宋_GB2312"/>
          <w:b/>
          <w:color w:val="auto"/>
          <w:sz w:val="32"/>
          <w:szCs w:val="32"/>
          <w:lang w:val="en-US" w:eastAsia="zh-CN"/>
        </w:rPr>
        <w:t>五、无重大违法记录声明函</w:t>
      </w:r>
    </w:p>
    <w:p w14:paraId="7722F18A">
      <w:pPr>
        <w:spacing w:line="560" w:lineRule="exact"/>
        <w:ind w:firstLine="540" w:firstLineChars="225"/>
        <w:rPr>
          <w:rFonts w:hint="eastAsia" w:ascii="宋体" w:hAnsi="宋体" w:cs="Lucida Sans Unicode"/>
          <w:sz w:val="24"/>
          <w:lang w:val="en-US" w:eastAsia="zh-CN"/>
        </w:rPr>
      </w:pPr>
      <w:r>
        <w:rPr>
          <w:rFonts w:hint="eastAsia" w:ascii="宋体" w:hAnsi="宋体" w:cs="Lucida Sans Unicode"/>
          <w:sz w:val="24"/>
          <w:lang w:val="en-US" w:eastAsia="zh-CN"/>
        </w:rPr>
        <w:t>我公司</w:t>
      </w:r>
      <w:r>
        <w:rPr>
          <w:rFonts w:hint="eastAsia" w:ascii="宋体" w:hAnsi="宋体" w:cs="Lucida Sans Unicode"/>
          <w:sz w:val="24"/>
          <w:u w:val="single"/>
          <w:lang w:val="en-US" w:eastAsia="zh-CN"/>
        </w:rPr>
        <w:t xml:space="preserve">           </w:t>
      </w:r>
      <w:r>
        <w:rPr>
          <w:rFonts w:hint="eastAsia" w:ascii="宋体" w:hAnsi="宋体" w:cs="Lucida Sans Unicode"/>
          <w:sz w:val="24"/>
          <w:lang w:val="en-US" w:eastAsia="zh-CN"/>
        </w:rPr>
        <w:t>（公司名称）在参加政府采购活动前三年内没有重大违法记录。</w:t>
      </w:r>
    </w:p>
    <w:p w14:paraId="4A36B152">
      <w:pPr>
        <w:spacing w:line="560" w:lineRule="exact"/>
        <w:ind w:firstLine="540" w:firstLineChars="225"/>
        <w:rPr>
          <w:rFonts w:hint="eastAsia" w:ascii="宋体" w:hAnsi="宋体" w:cs="Lucida Sans Unicode"/>
          <w:sz w:val="24"/>
          <w:lang w:val="en-US" w:eastAsia="zh-CN"/>
        </w:rPr>
      </w:pPr>
      <w:r>
        <w:rPr>
          <w:rFonts w:hint="eastAsia" w:ascii="宋体" w:hAnsi="宋体" w:cs="Lucida Sans Unicode"/>
          <w:sz w:val="24"/>
          <w:lang w:val="en-US" w:eastAsia="zh-CN"/>
        </w:rPr>
        <w:t>特此声明。</w:t>
      </w:r>
    </w:p>
    <w:p w14:paraId="6781464E">
      <w:pPr>
        <w:rPr>
          <w:rFonts w:hint="eastAsia"/>
          <w:color w:val="auto"/>
          <w:lang w:val="en-US" w:eastAsia="zh-CN"/>
        </w:rPr>
      </w:pPr>
    </w:p>
    <w:p w14:paraId="1B860C06">
      <w:pPr>
        <w:rPr>
          <w:rFonts w:hint="eastAsia"/>
          <w:color w:val="auto"/>
          <w:lang w:val="en-US" w:eastAsia="zh-CN"/>
        </w:rPr>
      </w:pPr>
    </w:p>
    <w:p w14:paraId="1F8C1AAD">
      <w:pPr>
        <w:rPr>
          <w:rFonts w:hint="eastAsia"/>
          <w:color w:val="auto"/>
          <w:lang w:val="en-US" w:eastAsia="zh-CN"/>
        </w:rPr>
      </w:pPr>
    </w:p>
    <w:p w14:paraId="3D46BAF5">
      <w:pPr>
        <w:rPr>
          <w:rFonts w:hint="eastAsia"/>
          <w:color w:val="auto"/>
          <w:lang w:val="en-US" w:eastAsia="zh-CN"/>
        </w:rPr>
      </w:pPr>
    </w:p>
    <w:p w14:paraId="0B210B91">
      <w:pPr>
        <w:rPr>
          <w:rFonts w:hint="eastAsia"/>
          <w:color w:val="auto"/>
          <w:lang w:val="en-US" w:eastAsia="zh-CN"/>
        </w:rPr>
      </w:pPr>
    </w:p>
    <w:p w14:paraId="4FE52270">
      <w:pPr>
        <w:spacing w:line="360" w:lineRule="auto"/>
        <w:ind w:left="630" w:leftChars="300" w:firstLine="2243" w:firstLineChars="931"/>
        <w:rPr>
          <w:rFonts w:hint="eastAsia" w:ascii="宋体" w:hAnsi="宋体" w:cs="Lucida Sans Unicode"/>
          <w:b/>
          <w:sz w:val="24"/>
          <w:lang w:val="en-US" w:eastAsia="zh-CN"/>
        </w:rPr>
      </w:pPr>
      <w:r>
        <w:rPr>
          <w:rFonts w:hint="eastAsia" w:ascii="宋体" w:hAnsi="宋体" w:cs="Lucida Sans Unicode"/>
          <w:b/>
          <w:sz w:val="24"/>
          <w:lang w:val="en-US" w:eastAsia="zh-CN"/>
        </w:rPr>
        <w:t xml:space="preserve">供应商名称（加盖公章）： </w:t>
      </w:r>
      <w:r>
        <w:rPr>
          <w:rFonts w:hint="eastAsia" w:ascii="宋体" w:hAnsi="宋体" w:cs="Lucida Sans Unicode"/>
          <w:b/>
          <w:sz w:val="24"/>
          <w:u w:val="single"/>
        </w:rPr>
        <w:t xml:space="preserve">                   </w:t>
      </w:r>
      <w:r>
        <w:rPr>
          <w:rFonts w:hint="eastAsia" w:ascii="宋体" w:hAnsi="宋体" w:cs="Lucida Sans Unicode"/>
          <w:b/>
          <w:sz w:val="24"/>
        </w:rPr>
        <w:t xml:space="preserve"> </w:t>
      </w:r>
      <w:r>
        <w:rPr>
          <w:rFonts w:hint="eastAsia" w:ascii="宋体" w:hAnsi="宋体" w:cs="Lucida Sans Unicode"/>
          <w:b/>
          <w:sz w:val="24"/>
          <w:lang w:val="en-US" w:eastAsia="zh-CN"/>
        </w:rPr>
        <w:t xml:space="preserve">                  </w:t>
      </w:r>
    </w:p>
    <w:p w14:paraId="6F36790B">
      <w:pPr>
        <w:spacing w:line="360" w:lineRule="auto"/>
        <w:ind w:left="630" w:leftChars="300" w:firstLine="2243" w:firstLineChars="931"/>
        <w:rPr>
          <w:rFonts w:hint="eastAsia" w:ascii="宋体" w:hAnsi="宋体" w:cs="Lucida Sans Unicode"/>
          <w:b/>
          <w:sz w:val="24"/>
          <w:lang w:val="en-US" w:eastAsia="zh-CN"/>
        </w:rPr>
      </w:pPr>
    </w:p>
    <w:p w14:paraId="4AC64489">
      <w:pPr>
        <w:spacing w:line="360" w:lineRule="auto"/>
        <w:ind w:left="630" w:leftChars="300" w:firstLine="2243" w:firstLineChars="931"/>
        <w:rPr>
          <w:rFonts w:hint="eastAsia" w:eastAsiaTheme="minorEastAsia"/>
          <w:color w:val="auto"/>
          <w:lang w:val="en-US" w:eastAsia="zh-CN"/>
        </w:rPr>
      </w:pPr>
      <w:r>
        <w:rPr>
          <w:rFonts w:hint="eastAsia" w:ascii="宋体" w:hAnsi="宋体" w:cs="Lucida Sans Unicode"/>
          <w:b/>
          <w:sz w:val="24"/>
          <w:lang w:val="en-US" w:eastAsia="zh-CN"/>
        </w:rPr>
        <w:t>日期：</w:t>
      </w:r>
      <w:r>
        <w:rPr>
          <w:rFonts w:hint="eastAsia" w:ascii="宋体" w:hAnsi="宋体" w:cs="Lucida Sans Unicode"/>
          <w:b/>
          <w:sz w:val="24"/>
          <w:u w:val="single"/>
        </w:rPr>
        <w:t xml:space="preserve">                   </w:t>
      </w:r>
      <w:r>
        <w:rPr>
          <w:rFonts w:hint="eastAsia" w:ascii="宋体" w:hAnsi="宋体" w:cs="Lucida Sans Unicode"/>
          <w:b/>
          <w:sz w:val="24"/>
        </w:rPr>
        <w:t xml:space="preserve"> </w:t>
      </w:r>
      <w:r>
        <w:rPr>
          <w:rFonts w:hint="eastAsia" w:ascii="宋体" w:hAnsi="宋体" w:cs="Lucida Sans Unicode"/>
          <w:b/>
          <w:sz w:val="24"/>
          <w:lang w:val="en-US" w:eastAsia="zh-CN"/>
        </w:rPr>
        <w:t xml:space="preserve">    </w:t>
      </w:r>
      <w:r>
        <w:rPr>
          <w:rFonts w:hint="eastAsia"/>
          <w:color w:val="auto"/>
          <w:lang w:val="en-US" w:eastAsia="zh-CN"/>
        </w:rPr>
        <w:t xml:space="preserve">              </w:t>
      </w:r>
    </w:p>
    <w:p w14:paraId="5B3A1D5C">
      <w:pPr>
        <w:rPr>
          <w:color w:val="auto"/>
        </w:rPr>
      </w:pPr>
    </w:p>
    <w:p w14:paraId="28B585A7">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278FE952">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5F272C94">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3F62081A">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3E6149CC">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467FEED3">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0B13A35C">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234C070F">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48FEA693">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7D1277B2">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1A97A204">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73B7422D">
      <w:pPr>
        <w:spacing w:line="560" w:lineRule="exact"/>
        <w:jc w:val="left"/>
        <w:rPr>
          <w:rFonts w:hint="eastAsia" w:ascii="方正仿宋_GB2312" w:hAnsi="方正仿宋_GB2312" w:eastAsia="方正仿宋_GB2312" w:cs="方正仿宋_GB2312"/>
          <w:b/>
          <w:color w:val="auto"/>
          <w:sz w:val="32"/>
          <w:szCs w:val="32"/>
          <w:lang w:val="en-US" w:eastAsia="zh-CN"/>
        </w:rPr>
      </w:pPr>
    </w:p>
    <w:p w14:paraId="2FFA1D56">
      <w:pPr>
        <w:spacing w:line="560" w:lineRule="exact"/>
        <w:jc w:val="left"/>
        <w:rPr>
          <w:rFonts w:hint="eastAsia" w:ascii="方正仿宋_GB2312" w:hAnsi="方正仿宋_GB2312" w:eastAsia="方正仿宋_GB2312" w:cs="方正仿宋_GB2312"/>
          <w:b/>
          <w:color w:val="auto"/>
          <w:sz w:val="32"/>
          <w:szCs w:val="32"/>
          <w:lang w:val="en-US" w:eastAsia="zh-CN"/>
        </w:rPr>
      </w:pPr>
      <w:r>
        <w:rPr>
          <w:rFonts w:hint="eastAsia" w:ascii="方正仿宋_GB2312" w:hAnsi="方正仿宋_GB2312" w:eastAsia="方正仿宋_GB2312" w:cs="方正仿宋_GB2312"/>
          <w:b/>
          <w:color w:val="auto"/>
          <w:sz w:val="32"/>
          <w:szCs w:val="32"/>
          <w:lang w:val="en-US" w:eastAsia="zh-CN"/>
        </w:rPr>
        <w:t>六、具备履行合同所必需设备和专业技术能力声明函</w:t>
      </w:r>
    </w:p>
    <w:p w14:paraId="7CD46AEC">
      <w:pPr>
        <w:spacing w:line="560" w:lineRule="exact"/>
        <w:jc w:val="center"/>
        <w:rPr>
          <w:rFonts w:hint="eastAsia" w:ascii="宋体" w:hAnsi="宋体"/>
          <w:b/>
          <w:strike w:val="0"/>
          <w:sz w:val="44"/>
          <w:szCs w:val="44"/>
          <w:lang w:eastAsia="zh-CN"/>
        </w:rPr>
      </w:pPr>
    </w:p>
    <w:p w14:paraId="06127EAA">
      <w:pPr>
        <w:spacing w:line="560" w:lineRule="exact"/>
        <w:jc w:val="center"/>
        <w:rPr>
          <w:rFonts w:hint="eastAsia" w:ascii="宋体" w:hAnsi="宋体"/>
          <w:b/>
          <w:strike w:val="0"/>
          <w:sz w:val="44"/>
          <w:szCs w:val="44"/>
          <w:lang w:eastAsia="zh-CN"/>
        </w:rPr>
      </w:pPr>
    </w:p>
    <w:p w14:paraId="0CB1039D">
      <w:pPr>
        <w:spacing w:line="560" w:lineRule="exact"/>
        <w:ind w:firstLine="540" w:firstLineChars="225"/>
        <w:rPr>
          <w:rFonts w:hint="eastAsia" w:ascii="宋体" w:hAnsi="宋体" w:cs="Lucida Sans Unicode"/>
          <w:sz w:val="24"/>
        </w:rPr>
      </w:pPr>
      <w:r>
        <w:rPr>
          <w:rFonts w:hint="eastAsia" w:ascii="宋体" w:hAnsi="宋体" w:cs="Lucida Sans Unicode"/>
          <w:sz w:val="24"/>
        </w:rPr>
        <w:t>我公司</w:t>
      </w:r>
      <w:r>
        <w:rPr>
          <w:rFonts w:hint="eastAsia" w:ascii="宋体" w:hAnsi="宋体" w:cs="Lucida Sans Unicode"/>
          <w:sz w:val="24"/>
          <w:lang w:val="en-US" w:eastAsia="zh-CN"/>
        </w:rPr>
        <w:t xml:space="preserve"> </w:t>
      </w:r>
      <w:r>
        <w:rPr>
          <w:rFonts w:hint="eastAsia" w:ascii="宋体" w:hAnsi="宋体" w:cs="Lucida Sans Unicode"/>
          <w:sz w:val="24"/>
          <w:u w:val="single"/>
          <w:lang w:val="en-US" w:eastAsia="zh-CN"/>
        </w:rPr>
        <w:t xml:space="preserve">           </w:t>
      </w:r>
      <w:r>
        <w:rPr>
          <w:rFonts w:hint="eastAsia" w:ascii="宋体" w:hAnsi="宋体" w:cs="Lucida Sans Unicode"/>
          <w:sz w:val="24"/>
        </w:rPr>
        <w:t>（公司名称）具有履行政府采购合同所必需的设备和专业技术能力。</w:t>
      </w:r>
    </w:p>
    <w:p w14:paraId="68F86CB4">
      <w:pPr>
        <w:spacing w:line="560" w:lineRule="exact"/>
        <w:ind w:firstLine="480" w:firstLineChars="200"/>
        <w:rPr>
          <w:rFonts w:ascii="宋体" w:hAnsi="宋体"/>
          <w:sz w:val="24"/>
        </w:rPr>
      </w:pPr>
      <w:r>
        <w:rPr>
          <w:rFonts w:hint="eastAsia" w:ascii="宋体" w:hAnsi="宋体"/>
          <w:sz w:val="24"/>
        </w:rPr>
        <w:t>特此声明。</w:t>
      </w:r>
    </w:p>
    <w:p w14:paraId="1FF31119">
      <w:pPr>
        <w:spacing w:line="560" w:lineRule="exact"/>
        <w:ind w:firstLine="540" w:firstLineChars="225"/>
        <w:rPr>
          <w:rFonts w:ascii="宋体" w:hAnsi="宋体"/>
          <w:sz w:val="24"/>
        </w:rPr>
      </w:pPr>
    </w:p>
    <w:p w14:paraId="05F8839B">
      <w:pPr>
        <w:spacing w:line="560" w:lineRule="exact"/>
        <w:ind w:firstLine="540" w:firstLineChars="225"/>
        <w:rPr>
          <w:rFonts w:ascii="宋体" w:hAnsi="宋体"/>
          <w:sz w:val="24"/>
        </w:rPr>
      </w:pPr>
    </w:p>
    <w:p w14:paraId="1D0167E1">
      <w:pPr>
        <w:spacing w:line="560" w:lineRule="exact"/>
        <w:ind w:firstLine="540" w:firstLineChars="225"/>
        <w:rPr>
          <w:rFonts w:ascii="宋体" w:hAnsi="宋体"/>
          <w:sz w:val="24"/>
        </w:rPr>
      </w:pPr>
    </w:p>
    <w:p w14:paraId="6F3C6CE9">
      <w:pPr>
        <w:spacing w:line="360" w:lineRule="auto"/>
        <w:ind w:left="630" w:leftChars="300" w:firstLine="2243" w:firstLineChars="931"/>
        <w:rPr>
          <w:rFonts w:ascii="宋体" w:hAnsi="宋体" w:cs="Lucida Sans Unicode"/>
          <w:b/>
          <w:sz w:val="24"/>
        </w:rPr>
      </w:pPr>
      <w:r>
        <w:rPr>
          <w:rFonts w:hint="eastAsia" w:ascii="宋体" w:hAnsi="宋体" w:cs="Lucida Sans Unicode"/>
          <w:b/>
          <w:sz w:val="24"/>
          <w:lang w:val="en-US" w:eastAsia="zh-CN"/>
        </w:rPr>
        <w:t>供应商</w:t>
      </w:r>
      <w:r>
        <w:rPr>
          <w:rFonts w:hint="eastAsia" w:ascii="宋体" w:hAnsi="宋体" w:cs="Lucida Sans Unicode"/>
          <w:b/>
          <w:sz w:val="24"/>
        </w:rPr>
        <w:t>名称（加盖公章）：</w:t>
      </w:r>
      <w:r>
        <w:rPr>
          <w:rFonts w:hint="eastAsia" w:ascii="宋体" w:hAnsi="宋体" w:cs="Lucida Sans Unicode"/>
          <w:b/>
          <w:sz w:val="24"/>
          <w:u w:val="single"/>
        </w:rPr>
        <w:t xml:space="preserve">                   </w:t>
      </w:r>
      <w:r>
        <w:rPr>
          <w:rFonts w:hint="eastAsia" w:ascii="宋体" w:hAnsi="宋体" w:cs="Lucida Sans Unicode"/>
          <w:b/>
          <w:sz w:val="24"/>
        </w:rPr>
        <w:t xml:space="preserve">  </w:t>
      </w:r>
    </w:p>
    <w:p w14:paraId="58F35C11">
      <w:pPr>
        <w:tabs>
          <w:tab w:val="left" w:pos="662"/>
        </w:tabs>
        <w:spacing w:line="560" w:lineRule="exact"/>
        <w:jc w:val="both"/>
        <w:rPr>
          <w:rFonts w:hint="eastAsia" w:ascii="宋体" w:hAnsi="宋体"/>
          <w:b/>
          <w:strike w:val="0"/>
          <w:sz w:val="44"/>
          <w:szCs w:val="44"/>
          <w:lang w:eastAsia="zh-CN"/>
        </w:rPr>
      </w:pPr>
      <w:r>
        <w:rPr>
          <w:rFonts w:hint="eastAsia" w:ascii="宋体" w:hAnsi="宋体" w:cs="Lucida Sans Unicode"/>
          <w:b/>
          <w:sz w:val="24"/>
        </w:rPr>
        <w:t xml:space="preserve">               </w:t>
      </w:r>
      <w:r>
        <w:rPr>
          <w:rFonts w:hint="eastAsia" w:ascii="宋体" w:hAnsi="宋体" w:cs="Lucida Sans Unicode"/>
          <w:b/>
          <w:sz w:val="24"/>
          <w:lang w:val="en-US" w:eastAsia="zh-CN"/>
        </w:rPr>
        <w:t xml:space="preserve">                        </w:t>
      </w:r>
      <w:r>
        <w:rPr>
          <w:rFonts w:hint="eastAsia" w:ascii="宋体" w:hAnsi="宋体" w:cs="Lucida Sans Unicode"/>
          <w:b/>
          <w:sz w:val="24"/>
        </w:rPr>
        <w:t>日期：</w:t>
      </w:r>
      <w:r>
        <w:rPr>
          <w:rFonts w:hint="eastAsia" w:ascii="宋体" w:hAnsi="宋体" w:cs="Lucida Sans Unicode"/>
          <w:b/>
          <w:sz w:val="24"/>
          <w:u w:val="single"/>
        </w:rPr>
        <w:t xml:space="preserve">                   </w:t>
      </w:r>
    </w:p>
    <w:p w14:paraId="3B47D157"/>
    <w:p w14:paraId="5C12F374">
      <w:pPr>
        <w:rPr>
          <w:color w:val="auto"/>
        </w:rPr>
      </w:pPr>
    </w:p>
    <w:p w14:paraId="2ECECD80">
      <w:pPr>
        <w:pStyle w:val="30"/>
        <w:jc w:val="left"/>
      </w:pPr>
    </w:p>
    <w:p w14:paraId="7F0AEF73">
      <w:pPr>
        <w:pStyle w:val="30"/>
        <w:ind w:firstLine="960"/>
        <w:jc w:val="left"/>
        <w:rPr>
          <w:rFonts w:ascii="仿宋_GB2312" w:hAnsi="仿宋_GB2312" w:eastAsia="仿宋_GB2312" w:cs="仿宋_GB2312"/>
        </w:rPr>
      </w:pPr>
    </w:p>
    <w:p w14:paraId="1AAFF649">
      <w:pPr>
        <w:pStyle w:val="30"/>
        <w:ind w:firstLine="960"/>
        <w:jc w:val="left"/>
        <w:rPr>
          <w:rFonts w:ascii="仿宋_GB2312" w:hAnsi="仿宋_GB2312" w:eastAsia="仿宋_GB2312" w:cs="仿宋_GB2312"/>
        </w:rPr>
      </w:pPr>
    </w:p>
    <w:p w14:paraId="59DED3D0">
      <w:pPr>
        <w:pStyle w:val="30"/>
        <w:ind w:firstLine="960"/>
        <w:jc w:val="left"/>
        <w:rPr>
          <w:rFonts w:ascii="仿宋_GB2312" w:hAnsi="仿宋_GB2312" w:eastAsia="仿宋_GB2312" w:cs="仿宋_GB2312"/>
        </w:rPr>
      </w:pPr>
    </w:p>
    <w:p w14:paraId="25A37D7B">
      <w:pPr>
        <w:pStyle w:val="30"/>
        <w:ind w:firstLine="960"/>
        <w:jc w:val="left"/>
        <w:rPr>
          <w:rFonts w:ascii="仿宋_GB2312" w:hAnsi="仿宋_GB2312" w:eastAsia="仿宋_GB2312" w:cs="仿宋_GB2312"/>
        </w:rPr>
      </w:pPr>
    </w:p>
    <w:p w14:paraId="3E2B8860">
      <w:pPr>
        <w:pStyle w:val="30"/>
        <w:ind w:firstLine="960"/>
        <w:jc w:val="left"/>
        <w:rPr>
          <w:rFonts w:ascii="仿宋_GB2312" w:hAnsi="仿宋_GB2312" w:eastAsia="仿宋_GB2312" w:cs="仿宋_GB2312"/>
        </w:rPr>
      </w:pPr>
    </w:p>
    <w:p w14:paraId="72B61D4E">
      <w:pPr>
        <w:pStyle w:val="30"/>
        <w:ind w:firstLine="960"/>
        <w:jc w:val="left"/>
        <w:rPr>
          <w:rFonts w:ascii="仿宋_GB2312" w:hAnsi="仿宋_GB2312" w:eastAsia="仿宋_GB2312" w:cs="仿宋_GB2312"/>
        </w:rPr>
      </w:pPr>
    </w:p>
    <w:p w14:paraId="57E74783">
      <w:pPr>
        <w:pStyle w:val="30"/>
        <w:ind w:firstLine="960"/>
        <w:jc w:val="left"/>
        <w:rPr>
          <w:rFonts w:ascii="仿宋_GB2312" w:hAnsi="仿宋_GB2312" w:eastAsia="仿宋_GB2312" w:cs="仿宋_GB2312"/>
        </w:rPr>
      </w:pPr>
    </w:p>
    <w:p w14:paraId="0BB14309">
      <w:pPr>
        <w:pStyle w:val="30"/>
        <w:ind w:firstLine="960"/>
        <w:jc w:val="left"/>
        <w:rPr>
          <w:rFonts w:ascii="仿宋_GB2312" w:hAnsi="仿宋_GB2312" w:eastAsia="仿宋_GB2312" w:cs="仿宋_GB2312"/>
        </w:rPr>
      </w:pPr>
    </w:p>
    <w:p w14:paraId="0E536B4E">
      <w:pPr>
        <w:pStyle w:val="30"/>
        <w:ind w:firstLine="960"/>
        <w:jc w:val="left"/>
        <w:rPr>
          <w:rFonts w:ascii="仿宋_GB2312" w:hAnsi="仿宋_GB2312" w:eastAsia="仿宋_GB2312" w:cs="仿宋_GB2312"/>
        </w:rPr>
      </w:pPr>
    </w:p>
    <w:p w14:paraId="1634FCA1">
      <w:pPr>
        <w:pStyle w:val="30"/>
        <w:ind w:firstLine="960"/>
        <w:jc w:val="left"/>
        <w:rPr>
          <w:rFonts w:ascii="仿宋_GB2312" w:hAnsi="仿宋_GB2312" w:eastAsia="仿宋_GB2312" w:cs="仿宋_GB2312"/>
        </w:rPr>
      </w:pPr>
    </w:p>
    <w:p w14:paraId="69219C50">
      <w:pPr>
        <w:pStyle w:val="30"/>
        <w:ind w:firstLine="960"/>
        <w:jc w:val="left"/>
        <w:rPr>
          <w:rFonts w:ascii="仿宋_GB2312" w:hAnsi="仿宋_GB2312" w:eastAsia="仿宋_GB2312" w:cs="仿宋_GB2312"/>
        </w:rPr>
      </w:pPr>
    </w:p>
    <w:p w14:paraId="33AA701F">
      <w:pPr>
        <w:pStyle w:val="30"/>
        <w:ind w:firstLine="960"/>
        <w:jc w:val="left"/>
        <w:rPr>
          <w:rFonts w:ascii="仿宋_GB2312" w:hAnsi="仿宋_GB2312" w:eastAsia="仿宋_GB2312" w:cs="仿宋_GB2312"/>
        </w:rPr>
      </w:pPr>
    </w:p>
    <w:p w14:paraId="7371D9A5">
      <w:pPr>
        <w:pStyle w:val="30"/>
        <w:ind w:firstLine="960"/>
        <w:jc w:val="left"/>
        <w:rPr>
          <w:rFonts w:ascii="仿宋_GB2312" w:hAnsi="仿宋_GB2312" w:eastAsia="仿宋_GB2312" w:cs="仿宋_GB2312"/>
        </w:rPr>
      </w:pPr>
    </w:p>
    <w:p w14:paraId="26E93763">
      <w:pPr>
        <w:pStyle w:val="30"/>
        <w:ind w:firstLine="960"/>
        <w:jc w:val="left"/>
        <w:rPr>
          <w:rFonts w:ascii="仿宋_GB2312" w:hAnsi="仿宋_GB2312" w:eastAsia="仿宋_GB2312" w:cs="仿宋_GB2312"/>
        </w:rPr>
      </w:pPr>
    </w:p>
    <w:p w14:paraId="3C2B5625">
      <w:pPr>
        <w:pStyle w:val="30"/>
        <w:ind w:firstLine="960"/>
        <w:jc w:val="left"/>
        <w:rPr>
          <w:rFonts w:ascii="仿宋_GB2312" w:hAnsi="仿宋_GB2312" w:eastAsia="仿宋_GB2312" w:cs="仿宋_GB2312"/>
        </w:rPr>
      </w:pPr>
    </w:p>
    <w:p w14:paraId="74B0B739">
      <w:pPr>
        <w:pStyle w:val="30"/>
        <w:ind w:firstLine="960"/>
        <w:jc w:val="left"/>
        <w:rPr>
          <w:rFonts w:ascii="仿宋_GB2312" w:hAnsi="仿宋_GB2312" w:eastAsia="仿宋_GB2312" w:cs="仿宋_GB2312"/>
        </w:rPr>
      </w:pPr>
    </w:p>
    <w:p w14:paraId="4630C1F1">
      <w:pPr>
        <w:pStyle w:val="30"/>
        <w:ind w:firstLine="960"/>
        <w:jc w:val="left"/>
        <w:rPr>
          <w:rFonts w:ascii="仿宋_GB2312" w:hAnsi="仿宋_GB2312" w:eastAsia="仿宋_GB2312" w:cs="仿宋_GB2312"/>
        </w:rPr>
      </w:pPr>
    </w:p>
    <w:p w14:paraId="08D0F08A">
      <w:pPr>
        <w:pStyle w:val="30"/>
        <w:ind w:firstLine="960"/>
        <w:jc w:val="left"/>
        <w:rPr>
          <w:rFonts w:ascii="仿宋_GB2312" w:hAnsi="仿宋_GB2312" w:eastAsia="仿宋_GB2312" w:cs="仿宋_GB2312"/>
        </w:rPr>
      </w:pPr>
    </w:p>
    <w:p w14:paraId="51E1E18E">
      <w:pPr>
        <w:spacing w:line="560" w:lineRule="exact"/>
        <w:jc w:val="left"/>
        <w:rPr>
          <w:rFonts w:hint="eastAsia" w:ascii="方正仿宋_GB2312" w:hAnsi="方正仿宋_GB2312" w:eastAsia="方正仿宋_GB2312" w:cs="方正仿宋_GB2312"/>
          <w:b/>
          <w:color w:val="auto"/>
          <w:sz w:val="32"/>
          <w:szCs w:val="32"/>
          <w:lang w:val="en-US" w:eastAsia="zh-CN"/>
        </w:rPr>
      </w:pPr>
      <w:r>
        <w:rPr>
          <w:rFonts w:hint="eastAsia" w:ascii="方正仿宋_GB2312" w:hAnsi="方正仿宋_GB2312" w:eastAsia="方正仿宋_GB2312" w:cs="方正仿宋_GB2312"/>
          <w:b/>
          <w:color w:val="auto"/>
          <w:sz w:val="32"/>
          <w:szCs w:val="32"/>
          <w:lang w:val="en-US" w:eastAsia="zh-CN"/>
        </w:rPr>
        <w:t>七、自觉抵制政府采购领域商业贿赂行为承诺书</w:t>
      </w:r>
    </w:p>
    <w:p w14:paraId="64E583A4">
      <w:pPr>
        <w:spacing w:before="312" w:beforeLines="100" w:after="156" w:afterLines="50" w:line="312" w:lineRule="auto"/>
        <w:rPr>
          <w:rFonts w:ascii="宋体" w:hAnsi="宋体" w:cs="Lucida Sans Unicode"/>
          <w:b/>
          <w:sz w:val="24"/>
        </w:rPr>
      </w:pPr>
      <w:r>
        <w:rPr>
          <w:rFonts w:hint="eastAsia" w:ascii="宋体" w:hAnsi="宋体" w:cs="Lucida Sans Unicode"/>
          <w:b/>
          <w:sz w:val="24"/>
          <w:lang w:val="en-US" w:eastAsia="zh-CN"/>
        </w:rPr>
        <w:t>采购人</w:t>
      </w:r>
      <w:r>
        <w:rPr>
          <w:rFonts w:hint="eastAsia" w:ascii="宋体" w:hAnsi="宋体" w:cs="Lucida Sans Unicode"/>
          <w:b/>
          <w:sz w:val="24"/>
        </w:rPr>
        <w:t>：</w:t>
      </w:r>
    </w:p>
    <w:p w14:paraId="0347E8DB">
      <w:pPr>
        <w:spacing w:line="312" w:lineRule="auto"/>
        <w:ind w:firstLine="480" w:firstLineChars="200"/>
        <w:rPr>
          <w:rFonts w:ascii="宋体" w:hAnsi="宋体" w:cs="Lucida Sans Unicode"/>
          <w:sz w:val="24"/>
        </w:rPr>
      </w:pPr>
      <w:r>
        <w:rPr>
          <w:rFonts w:hint="eastAsia" w:ascii="宋体" w:hAnsi="宋体" w:cs="Lucida Sans Unicode"/>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Pr>
          <w:rFonts w:hint="eastAsia" w:ascii="宋体" w:hAnsi="宋体" w:cs="Lucida Sans Unicode"/>
          <w:sz w:val="24"/>
          <w:lang w:val="en-US" w:eastAsia="zh-CN"/>
        </w:rPr>
        <w:t>采购代理机构</w:t>
      </w:r>
      <w:r>
        <w:rPr>
          <w:rFonts w:hint="eastAsia" w:ascii="宋体" w:hAnsi="宋体" w:cs="Lucida Sans Unicode"/>
          <w:sz w:val="24"/>
        </w:rPr>
        <w:t>组织的政府采购活动中，我方庄重承诺：</w:t>
      </w:r>
    </w:p>
    <w:p w14:paraId="169B21CD">
      <w:pPr>
        <w:spacing w:line="312" w:lineRule="auto"/>
        <w:ind w:firstLine="480" w:firstLineChars="200"/>
        <w:rPr>
          <w:rFonts w:ascii="宋体" w:hAnsi="宋体" w:cs="Lucida Sans Unicode"/>
          <w:sz w:val="24"/>
        </w:rPr>
      </w:pPr>
      <w:r>
        <w:rPr>
          <w:rFonts w:hint="eastAsia" w:ascii="宋体" w:hAnsi="宋体" w:cs="Lucida Sans Unicode"/>
          <w:sz w:val="24"/>
        </w:rPr>
        <w:t>一、依法参与政府采购活动，遵纪守法，诚信经营，公平竞争。</w:t>
      </w:r>
    </w:p>
    <w:p w14:paraId="67D5EE87">
      <w:pPr>
        <w:spacing w:line="312" w:lineRule="auto"/>
        <w:ind w:firstLine="480" w:firstLineChars="200"/>
        <w:rPr>
          <w:rFonts w:ascii="宋体" w:hAnsi="宋体" w:cs="Lucida Sans Unicode"/>
          <w:sz w:val="24"/>
        </w:rPr>
      </w:pPr>
      <w:r>
        <w:rPr>
          <w:rFonts w:hint="eastAsia" w:ascii="宋体" w:hAnsi="宋体" w:cs="Lucida Sans Unicode"/>
          <w:sz w:val="24"/>
        </w:rPr>
        <w:t>二、不向采购单位、</w:t>
      </w:r>
      <w:r>
        <w:rPr>
          <w:rFonts w:hint="eastAsia" w:ascii="宋体" w:hAnsi="宋体" w:cs="Lucida Sans Unicode"/>
          <w:sz w:val="24"/>
          <w:lang w:val="en-US" w:eastAsia="zh-CN"/>
        </w:rPr>
        <w:t>采购代理机构</w:t>
      </w:r>
      <w:r>
        <w:rPr>
          <w:rFonts w:hint="eastAsia" w:ascii="宋体" w:hAnsi="宋体" w:cs="Lucida Sans Unicode"/>
          <w:sz w:val="24"/>
        </w:rPr>
        <w:t>和政府采购评审专家提供任何形式的商业贿赂；对索取或接受商业贿赂的单位和个人，及时向</w:t>
      </w:r>
      <w:r>
        <w:rPr>
          <w:rFonts w:hint="eastAsia" w:ascii="宋体" w:hAnsi="宋体" w:cs="Lucida Sans Unicode"/>
          <w:color w:val="auto"/>
          <w:sz w:val="24"/>
          <w:lang w:eastAsia="zh-CN"/>
        </w:rPr>
        <w:t>政府采购监督管理部门</w:t>
      </w:r>
      <w:r>
        <w:rPr>
          <w:rFonts w:hint="eastAsia" w:ascii="宋体" w:hAnsi="宋体" w:cs="Lucida Sans Unicode"/>
          <w:sz w:val="24"/>
        </w:rPr>
        <w:t>和纪检监察机关举报。</w:t>
      </w:r>
    </w:p>
    <w:p w14:paraId="2AFD849A">
      <w:pPr>
        <w:spacing w:line="312" w:lineRule="auto"/>
        <w:ind w:firstLine="480" w:firstLineChars="200"/>
        <w:rPr>
          <w:rFonts w:ascii="宋体" w:hAnsi="宋体" w:cs="Lucida Sans Unicode"/>
          <w:sz w:val="24"/>
        </w:rPr>
      </w:pPr>
      <w:r>
        <w:rPr>
          <w:rFonts w:hint="eastAsia" w:ascii="宋体" w:hAnsi="宋体" w:cs="Lucida Sans Unicode"/>
          <w:sz w:val="24"/>
        </w:rPr>
        <w:t>三、不以提供虚假资质文件等形式参与政府采购活动，不以虚假材料谋取中标。</w:t>
      </w:r>
    </w:p>
    <w:p w14:paraId="31766C1B">
      <w:pPr>
        <w:spacing w:line="312" w:lineRule="auto"/>
        <w:ind w:firstLine="480" w:firstLineChars="200"/>
        <w:rPr>
          <w:rFonts w:ascii="宋体" w:hAnsi="宋体" w:cs="Lucida Sans Unicode"/>
          <w:sz w:val="24"/>
        </w:rPr>
      </w:pPr>
      <w:r>
        <w:rPr>
          <w:rFonts w:hint="eastAsia" w:ascii="宋体" w:hAnsi="宋体" w:cs="Lucida Sans Unicode"/>
          <w:sz w:val="24"/>
        </w:rPr>
        <w:t>四、不采取不正当手段诋毁、排挤</w:t>
      </w:r>
      <w:r>
        <w:rPr>
          <w:rFonts w:hint="eastAsia" w:ascii="宋体" w:hAnsi="宋体" w:cs="Lucida Sans Unicode"/>
          <w:sz w:val="24"/>
          <w:lang w:eastAsia="zh-CN"/>
        </w:rPr>
        <w:t>其他投标人</w:t>
      </w:r>
      <w:r>
        <w:rPr>
          <w:rFonts w:hint="eastAsia" w:ascii="宋体" w:hAnsi="宋体" w:cs="Lucida Sans Unicode"/>
          <w:sz w:val="24"/>
        </w:rPr>
        <w:t>，与</w:t>
      </w:r>
      <w:r>
        <w:rPr>
          <w:rFonts w:hint="eastAsia" w:ascii="宋体" w:hAnsi="宋体" w:cs="Lucida Sans Unicode"/>
          <w:sz w:val="24"/>
          <w:lang w:eastAsia="zh-CN"/>
        </w:rPr>
        <w:t>其他参与</w:t>
      </w:r>
      <w:r>
        <w:rPr>
          <w:rFonts w:hint="eastAsia" w:ascii="宋体" w:hAnsi="宋体" w:cs="Lucida Sans Unicode"/>
          <w:sz w:val="24"/>
        </w:rPr>
        <w:t>政府采购活动</w:t>
      </w:r>
      <w:r>
        <w:rPr>
          <w:rFonts w:hint="eastAsia" w:ascii="宋体" w:hAnsi="宋体" w:cs="Lucida Sans Unicode"/>
          <w:sz w:val="24"/>
          <w:lang w:eastAsia="zh-CN"/>
        </w:rPr>
        <w:t>投标人</w:t>
      </w:r>
      <w:r>
        <w:rPr>
          <w:rFonts w:hint="eastAsia" w:ascii="宋体" w:hAnsi="宋体" w:cs="Lucida Sans Unicode"/>
          <w:sz w:val="24"/>
        </w:rPr>
        <w:t>保持良性的竞争关系。</w:t>
      </w:r>
    </w:p>
    <w:p w14:paraId="63ADB51D">
      <w:pPr>
        <w:spacing w:line="312" w:lineRule="auto"/>
        <w:ind w:firstLine="480" w:firstLineChars="200"/>
        <w:rPr>
          <w:rFonts w:ascii="宋体" w:hAnsi="宋体" w:cs="Lucida Sans Unicode"/>
          <w:sz w:val="24"/>
        </w:rPr>
      </w:pPr>
      <w:r>
        <w:rPr>
          <w:rFonts w:hint="eastAsia" w:ascii="宋体" w:hAnsi="宋体" w:cs="Lucida Sans Unicode"/>
          <w:sz w:val="24"/>
        </w:rPr>
        <w:t>五、不与采购单位、采购代理机构和政府采购评审专家恶意串通，自觉维护政府采购公平竞争的市场秩序。</w:t>
      </w:r>
    </w:p>
    <w:p w14:paraId="39844952">
      <w:pPr>
        <w:spacing w:line="312" w:lineRule="auto"/>
        <w:ind w:firstLine="480" w:firstLineChars="200"/>
        <w:rPr>
          <w:rFonts w:ascii="宋体" w:hAnsi="宋体" w:cs="Lucida Sans Unicode"/>
          <w:sz w:val="24"/>
        </w:rPr>
      </w:pPr>
      <w:r>
        <w:rPr>
          <w:rFonts w:hint="eastAsia" w:ascii="宋体" w:hAnsi="宋体" w:cs="Lucida Sans Unicode"/>
          <w:sz w:val="24"/>
        </w:rPr>
        <w:t>六、不与</w:t>
      </w:r>
      <w:r>
        <w:rPr>
          <w:rFonts w:hint="eastAsia" w:ascii="宋体" w:hAnsi="宋体" w:cs="Lucida Sans Unicode"/>
          <w:sz w:val="24"/>
          <w:lang w:eastAsia="zh-CN"/>
        </w:rPr>
        <w:t>其他投标人</w:t>
      </w:r>
      <w:r>
        <w:rPr>
          <w:rFonts w:hint="eastAsia" w:ascii="宋体" w:hAnsi="宋体" w:cs="Lucida Sans Unicode"/>
          <w:sz w:val="24"/>
        </w:rPr>
        <w:t>串通采取围标、陪标等商业欺诈手段谋取中标，积极维护国家利益、社会公共利益和采购单位的合法权益。</w:t>
      </w:r>
    </w:p>
    <w:p w14:paraId="2903E420">
      <w:pPr>
        <w:spacing w:line="312" w:lineRule="auto"/>
        <w:ind w:firstLine="480" w:firstLineChars="200"/>
        <w:rPr>
          <w:rFonts w:ascii="宋体" w:hAnsi="宋体" w:cs="Lucida Sans Unicode"/>
          <w:sz w:val="24"/>
        </w:rPr>
      </w:pPr>
      <w:r>
        <w:rPr>
          <w:rFonts w:hint="eastAsia" w:ascii="宋体" w:hAnsi="宋体" w:cs="Lucida Sans Unicode"/>
          <w:sz w:val="24"/>
        </w:rPr>
        <w:t>七、严格履行政府采购合同约定义务，不在政府采购合同执行过程中采取降低质量或标准、减少数量、拖延交付时间等方式损害采购单位的利益，并自觉承担违约责任。</w:t>
      </w:r>
    </w:p>
    <w:p w14:paraId="7A95580E">
      <w:pPr>
        <w:spacing w:line="312" w:lineRule="auto"/>
        <w:ind w:firstLine="480" w:firstLineChars="200"/>
        <w:rPr>
          <w:rFonts w:ascii="宋体" w:hAnsi="宋体" w:cs="Lucida Sans Unicode"/>
          <w:sz w:val="24"/>
        </w:rPr>
      </w:pPr>
      <w:r>
        <w:rPr>
          <w:rFonts w:hint="eastAsia" w:ascii="宋体" w:hAnsi="宋体" w:cs="Lucida Sans Unicode"/>
          <w:sz w:val="24"/>
        </w:rPr>
        <w:t>八、自觉接受并积极配合</w:t>
      </w:r>
      <w:r>
        <w:rPr>
          <w:rFonts w:hint="eastAsia" w:ascii="宋体" w:hAnsi="宋体" w:cs="Lucida Sans Unicode"/>
          <w:color w:val="auto"/>
          <w:sz w:val="24"/>
          <w:lang w:eastAsia="zh-CN"/>
        </w:rPr>
        <w:t>政府采购监督管理部门</w:t>
      </w:r>
      <w:r>
        <w:rPr>
          <w:rFonts w:hint="eastAsia" w:ascii="宋体" w:hAnsi="宋体" w:cs="Lucida Sans Unicode"/>
          <w:sz w:val="24"/>
        </w:rPr>
        <w:t>和纪检监察机关依法实施的监督检查，如实反映情况，及时提供有关证明材料。</w:t>
      </w:r>
    </w:p>
    <w:p w14:paraId="58F7CE75">
      <w:pPr>
        <w:spacing w:line="312" w:lineRule="auto"/>
        <w:jc w:val="center"/>
        <w:rPr>
          <w:rFonts w:ascii="宋体" w:hAnsi="宋体" w:cs="Lucida Sans Unicode"/>
          <w:sz w:val="24"/>
        </w:rPr>
      </w:pPr>
    </w:p>
    <w:p w14:paraId="5338B77F">
      <w:pPr>
        <w:spacing w:before="100" w:beforeAutospacing="1" w:after="100" w:afterAutospacing="1" w:line="360" w:lineRule="auto"/>
        <w:ind w:left="630" w:leftChars="300" w:firstLine="2135" w:firstLineChars="886"/>
        <w:rPr>
          <w:rFonts w:ascii="宋体" w:hAnsi="宋体" w:cs="Lucida Sans Unicode"/>
          <w:b/>
          <w:sz w:val="24"/>
          <w:u w:val="single"/>
        </w:rPr>
      </w:pPr>
      <w:r>
        <w:rPr>
          <w:rFonts w:hint="eastAsia" w:ascii="宋体" w:hAnsi="宋体" w:cs="Lucida Sans Unicode"/>
          <w:b/>
          <w:sz w:val="24"/>
          <w:lang w:val="en-US" w:eastAsia="zh-CN"/>
        </w:rPr>
        <w:t>供应商</w:t>
      </w:r>
      <w:r>
        <w:rPr>
          <w:rFonts w:hint="eastAsia" w:ascii="宋体" w:hAnsi="宋体" w:cs="Lucida Sans Unicode"/>
          <w:b/>
          <w:sz w:val="24"/>
        </w:rPr>
        <w:t>名称（加盖公章）：</w:t>
      </w:r>
      <w:r>
        <w:rPr>
          <w:rFonts w:hint="eastAsia" w:ascii="宋体" w:hAnsi="宋体" w:cs="Lucida Sans Unicode"/>
          <w:b/>
          <w:sz w:val="24"/>
          <w:u w:val="single"/>
        </w:rPr>
        <w:t xml:space="preserve">                   </w:t>
      </w:r>
    </w:p>
    <w:p w14:paraId="2010FE5E">
      <w:pPr>
        <w:spacing w:before="100" w:beforeAutospacing="1" w:after="100" w:afterAutospacing="1" w:line="360" w:lineRule="auto"/>
        <w:ind w:left="630" w:leftChars="300" w:firstLine="3327" w:firstLineChars="1381"/>
        <w:rPr>
          <w:rFonts w:hint="eastAsia" w:ascii="方正仿宋_GB2312" w:hAnsi="方正仿宋_GB2312" w:eastAsia="方正仿宋_GB2312" w:cs="方正仿宋_GB2312"/>
          <w:b/>
          <w:color w:val="auto"/>
          <w:sz w:val="32"/>
          <w:szCs w:val="32"/>
          <w:lang w:val="en-US" w:eastAsia="zh-CN"/>
        </w:rPr>
      </w:pPr>
      <w:r>
        <w:rPr>
          <w:rFonts w:hint="eastAsia" w:ascii="宋体" w:hAnsi="宋体" w:cs="Lucida Sans Unicode"/>
          <w:b/>
          <w:sz w:val="24"/>
        </w:rPr>
        <w:t>日期：</w:t>
      </w:r>
      <w:r>
        <w:rPr>
          <w:rFonts w:hint="eastAsia" w:ascii="宋体" w:hAnsi="宋体" w:cs="Lucida Sans Unicode"/>
          <w:b/>
          <w:sz w:val="24"/>
          <w:u w:val="single"/>
        </w:rPr>
        <w:t xml:space="preserve">                           </w:t>
      </w:r>
    </w:p>
    <w:p w14:paraId="3B961D5F">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八、供应商承诺函</w:t>
      </w:r>
    </w:p>
    <w:p w14:paraId="4DAC8B7E">
      <w:pPr>
        <w:spacing w:after="100" w:afterAutospacing="1" w:line="360" w:lineRule="auto"/>
        <w:rPr>
          <w:rFonts w:ascii="宋体" w:hAnsi="宋体" w:cs="Lucida Sans Unicode"/>
          <w:sz w:val="24"/>
          <w:u w:val="none"/>
        </w:rPr>
      </w:pPr>
      <w:r>
        <w:rPr>
          <w:rFonts w:hint="eastAsia" w:ascii="宋体" w:hAnsi="宋体"/>
          <w:sz w:val="24"/>
          <w:u w:val="none"/>
        </w:rPr>
        <w:t>采购人：</w:t>
      </w:r>
    </w:p>
    <w:p w14:paraId="5563CB84">
      <w:pPr>
        <w:spacing w:line="312" w:lineRule="auto"/>
        <w:ind w:firstLine="480" w:firstLineChars="200"/>
        <w:rPr>
          <w:rFonts w:ascii="宋体" w:hAnsi="宋体" w:cs="Lucida Sans Unicode"/>
          <w:sz w:val="24"/>
        </w:rPr>
      </w:pPr>
      <w:r>
        <w:rPr>
          <w:rFonts w:hint="eastAsia" w:ascii="宋体" w:hAnsi="宋体" w:cs="Lucida Sans Unicode"/>
          <w:sz w:val="24"/>
          <w:u w:val="single"/>
          <w:lang w:eastAsia="zh-CN"/>
        </w:rPr>
        <w:t>（供应商</w:t>
      </w:r>
      <w:r>
        <w:rPr>
          <w:rFonts w:hint="eastAsia" w:ascii="宋体" w:hAnsi="宋体" w:cs="Lucida Sans Unicode"/>
          <w:sz w:val="24"/>
          <w:u w:val="single"/>
        </w:rPr>
        <w:t>名称</w:t>
      </w:r>
      <w:r>
        <w:rPr>
          <w:rFonts w:hint="eastAsia" w:ascii="宋体" w:hAnsi="宋体" w:cs="Lucida Sans Unicode"/>
          <w:sz w:val="24"/>
          <w:u w:val="single"/>
          <w:lang w:eastAsia="zh-CN"/>
        </w:rPr>
        <w:t>）</w:t>
      </w:r>
      <w:r>
        <w:rPr>
          <w:rFonts w:hint="eastAsia" w:ascii="宋体" w:hAnsi="宋体" w:cs="Lucida Sans Unicode"/>
          <w:sz w:val="24"/>
        </w:rPr>
        <w:t>授权</w:t>
      </w:r>
      <w:r>
        <w:rPr>
          <w:rFonts w:hint="eastAsia" w:ascii="宋体" w:hAnsi="宋体" w:cs="Lucida Sans Unicode"/>
          <w:sz w:val="24"/>
          <w:u w:val="single"/>
          <w:lang w:eastAsia="zh-CN"/>
        </w:rPr>
        <w:t>（供应商</w:t>
      </w:r>
      <w:r>
        <w:rPr>
          <w:rFonts w:hint="eastAsia" w:ascii="宋体" w:hAnsi="宋体" w:cs="Lucida Sans Unicode"/>
          <w:sz w:val="24"/>
          <w:u w:val="single"/>
        </w:rPr>
        <w:t>代表姓名、职务</w:t>
      </w:r>
      <w:r>
        <w:rPr>
          <w:rFonts w:hint="eastAsia" w:ascii="宋体" w:hAnsi="宋体" w:cs="Lucida Sans Unicode"/>
          <w:sz w:val="24"/>
          <w:u w:val="single"/>
          <w:lang w:eastAsia="zh-CN"/>
        </w:rPr>
        <w:t>）</w:t>
      </w:r>
      <w:r>
        <w:rPr>
          <w:rFonts w:hint="eastAsia" w:ascii="宋体" w:hAnsi="宋体" w:cs="Lucida Sans Unicode"/>
          <w:sz w:val="24"/>
        </w:rPr>
        <w:t>为我方代表，参加你单位组织的</w:t>
      </w:r>
      <w:r>
        <w:rPr>
          <w:rFonts w:hint="eastAsia" w:ascii="宋体" w:hAnsi="宋体" w:cs="Lucida Sans Unicode"/>
          <w:sz w:val="24"/>
          <w:u w:val="single"/>
          <w:lang w:eastAsia="zh-CN"/>
        </w:rPr>
        <w:t>（项目名称）（</w:t>
      </w:r>
      <w:r>
        <w:rPr>
          <w:rFonts w:hint="eastAsia" w:ascii="宋体" w:hAnsi="宋体" w:cs="Lucida Sans Unicode"/>
          <w:sz w:val="24"/>
          <w:u w:val="single"/>
        </w:rPr>
        <w:t>项目编号</w:t>
      </w:r>
      <w:r>
        <w:rPr>
          <w:rFonts w:hint="eastAsia" w:ascii="宋体" w:hAnsi="宋体" w:cs="Lucida Sans Unicode"/>
          <w:sz w:val="24"/>
          <w:u w:val="single"/>
          <w:lang w:eastAsia="zh-CN"/>
        </w:rPr>
        <w:t>：</w:t>
      </w:r>
      <w:r>
        <w:rPr>
          <w:rFonts w:hint="eastAsia" w:ascii="宋体" w:hAnsi="宋体" w:cs="Lucida Sans Unicode"/>
          <w:sz w:val="24"/>
          <w:u w:val="single"/>
          <w:lang w:val="en-US" w:eastAsia="zh-CN"/>
        </w:rPr>
        <w:t xml:space="preserve"> ）</w:t>
      </w:r>
      <w:r>
        <w:rPr>
          <w:rFonts w:hint="eastAsia" w:ascii="宋体" w:hAnsi="宋体" w:cs="Lucida Sans Unicode"/>
          <w:sz w:val="24"/>
          <w:u w:val="none"/>
        </w:rPr>
        <w:t>第</w:t>
      </w:r>
      <w:r>
        <w:rPr>
          <w:rFonts w:hint="eastAsia" w:ascii="宋体" w:hAnsi="宋体" w:cs="Lucida Sans Unicode"/>
          <w:sz w:val="24"/>
          <w:u w:val="single"/>
          <w:lang w:val="en-US" w:eastAsia="zh-CN"/>
        </w:rPr>
        <w:t xml:space="preserve">    </w:t>
      </w:r>
      <w:r>
        <w:rPr>
          <w:rFonts w:hint="eastAsia" w:ascii="宋体" w:hAnsi="宋体" w:cs="Lucida Sans Unicode"/>
          <w:sz w:val="24"/>
          <w:u w:val="none"/>
        </w:rPr>
        <w:t>包</w:t>
      </w:r>
      <w:r>
        <w:rPr>
          <w:rFonts w:hint="eastAsia" w:ascii="宋体" w:hAnsi="宋体" w:cs="Lucida Sans Unicode"/>
          <w:sz w:val="24"/>
        </w:rPr>
        <w:t>的采购活动。我方接受</w:t>
      </w:r>
      <w:r>
        <w:rPr>
          <w:rFonts w:hint="eastAsia" w:ascii="宋体" w:hAnsi="宋体" w:cs="Lucida Sans Unicode"/>
          <w:sz w:val="24"/>
          <w:lang w:eastAsia="zh-CN"/>
        </w:rPr>
        <w:t>采购文件</w:t>
      </w:r>
      <w:r>
        <w:rPr>
          <w:rFonts w:hint="eastAsia" w:ascii="宋体" w:hAnsi="宋体" w:cs="Lucida Sans Unicode"/>
          <w:sz w:val="24"/>
        </w:rPr>
        <w:t>及澄清、修改部分（如有）的全部条款且无任何异议，现向</w:t>
      </w:r>
      <w:r>
        <w:rPr>
          <w:rFonts w:hint="eastAsia" w:ascii="宋体" w:hAnsi="宋体" w:cs="Lucida Sans Unicode"/>
          <w:sz w:val="24"/>
          <w:lang w:val="en-US" w:eastAsia="zh-CN"/>
        </w:rPr>
        <w:t>贵单位</w:t>
      </w:r>
      <w:r>
        <w:rPr>
          <w:rFonts w:hint="eastAsia" w:ascii="宋体" w:hAnsi="宋体" w:cs="Lucida Sans Unicode"/>
          <w:sz w:val="24"/>
        </w:rPr>
        <w:t>递交</w:t>
      </w:r>
      <w:r>
        <w:rPr>
          <w:rFonts w:hint="eastAsia" w:ascii="宋体" w:hAnsi="宋体" w:cs="Lucida Sans Unicode"/>
          <w:sz w:val="24"/>
          <w:lang w:eastAsia="zh-CN"/>
        </w:rPr>
        <w:t>响应文件</w:t>
      </w:r>
      <w:r>
        <w:rPr>
          <w:rFonts w:hint="eastAsia" w:ascii="宋体" w:hAnsi="宋体" w:cs="Lucida Sans Unicode"/>
          <w:sz w:val="24"/>
        </w:rPr>
        <w:t>参与</w:t>
      </w:r>
      <w:r>
        <w:rPr>
          <w:rFonts w:hint="eastAsia" w:ascii="宋体" w:hAnsi="宋体" w:cs="Lucida Sans Unicode"/>
          <w:sz w:val="24"/>
          <w:lang w:eastAsia="zh-CN"/>
        </w:rPr>
        <w:t>磋商</w:t>
      </w:r>
      <w:r>
        <w:rPr>
          <w:rFonts w:hint="eastAsia" w:ascii="宋体" w:hAnsi="宋体" w:cs="Lucida Sans Unicode"/>
          <w:sz w:val="24"/>
        </w:rPr>
        <w:t>。</w:t>
      </w:r>
    </w:p>
    <w:p w14:paraId="7CAB4455">
      <w:pPr>
        <w:spacing w:line="312" w:lineRule="auto"/>
        <w:ind w:firstLine="480" w:firstLineChars="200"/>
        <w:rPr>
          <w:rFonts w:ascii="宋体" w:hAnsi="宋体" w:cs="Lucida Sans Unicode"/>
          <w:sz w:val="24"/>
        </w:rPr>
      </w:pPr>
      <w:r>
        <w:rPr>
          <w:rFonts w:hint="eastAsia" w:ascii="宋体" w:hAnsi="宋体" w:cs="Lucida Sans Unicode"/>
          <w:sz w:val="24"/>
        </w:rPr>
        <w:t>一、我方已按</w:t>
      </w:r>
      <w:r>
        <w:rPr>
          <w:rFonts w:hint="eastAsia" w:ascii="宋体" w:hAnsi="宋体" w:cs="Lucida Sans Unicode"/>
          <w:sz w:val="24"/>
          <w:lang w:eastAsia="zh-CN"/>
        </w:rPr>
        <w:t>采购文件</w:t>
      </w:r>
      <w:r>
        <w:rPr>
          <w:rFonts w:hint="eastAsia" w:ascii="宋体" w:hAnsi="宋体" w:cs="Lucida Sans Unicode"/>
          <w:sz w:val="24"/>
        </w:rPr>
        <w:t>要求</w:t>
      </w:r>
      <w:r>
        <w:rPr>
          <w:rFonts w:hint="eastAsia" w:ascii="宋体" w:hAnsi="宋体" w:cs="Lucida Sans Unicode"/>
          <w:sz w:val="24"/>
          <w:lang w:eastAsia="zh-CN"/>
        </w:rPr>
        <w:t>递交了</w:t>
      </w:r>
      <w:r>
        <w:rPr>
          <w:rFonts w:hint="eastAsia" w:ascii="宋体" w:hAnsi="宋体" w:cs="Lucida Sans Unicode"/>
          <w:b/>
          <w:bCs/>
          <w:sz w:val="24"/>
          <w:lang w:eastAsia="zh-CN"/>
        </w:rPr>
        <w:t>电子响应文件</w:t>
      </w:r>
      <w:r>
        <w:rPr>
          <w:rFonts w:hint="eastAsia" w:ascii="宋体" w:hAnsi="宋体" w:cs="Lucida Sans Unicode"/>
          <w:sz w:val="24"/>
        </w:rPr>
        <w:t>，其中所有响应内容一致、真实有效。</w:t>
      </w:r>
    </w:p>
    <w:p w14:paraId="2DC504A0">
      <w:pPr>
        <w:spacing w:line="312" w:lineRule="auto"/>
        <w:ind w:firstLine="480" w:firstLineChars="200"/>
        <w:rPr>
          <w:rFonts w:ascii="宋体" w:hAnsi="宋体" w:cs="Lucida Sans Unicode"/>
          <w:sz w:val="24"/>
        </w:rPr>
      </w:pPr>
      <w:r>
        <w:rPr>
          <w:rFonts w:hint="eastAsia" w:ascii="宋体" w:hAnsi="宋体" w:cs="Lucida Sans Unicode"/>
          <w:sz w:val="24"/>
        </w:rPr>
        <w:t>二、我方保证遵守</w:t>
      </w:r>
      <w:r>
        <w:rPr>
          <w:rFonts w:hint="eastAsia" w:ascii="宋体" w:hAnsi="宋体" w:cs="Lucida Sans Unicode"/>
          <w:sz w:val="24"/>
          <w:lang w:eastAsia="zh-CN"/>
        </w:rPr>
        <w:t>采购文件</w:t>
      </w:r>
      <w:r>
        <w:rPr>
          <w:rFonts w:hint="eastAsia" w:ascii="宋体" w:hAnsi="宋体" w:cs="Lucida Sans Unicode"/>
          <w:sz w:val="24"/>
        </w:rPr>
        <w:t>的规定，如果本公司违反采购文件要求，我方的</w:t>
      </w:r>
      <w:r>
        <w:rPr>
          <w:rFonts w:hint="eastAsia" w:ascii="宋体" w:hAnsi="宋体" w:cs="Lucida Sans Unicode"/>
          <w:sz w:val="24"/>
          <w:lang w:eastAsia="zh-CN"/>
        </w:rPr>
        <w:t>磋商保证金</w:t>
      </w:r>
      <w:r>
        <w:rPr>
          <w:rFonts w:hint="eastAsia" w:ascii="宋体" w:hAnsi="宋体" w:cs="Lucida Sans Unicode"/>
          <w:sz w:val="24"/>
        </w:rPr>
        <w:t>可以被你单位没收。</w:t>
      </w:r>
    </w:p>
    <w:p w14:paraId="5B7ADB17">
      <w:pPr>
        <w:spacing w:line="312" w:lineRule="auto"/>
        <w:ind w:firstLine="480" w:firstLineChars="200"/>
        <w:rPr>
          <w:rFonts w:ascii="宋体" w:hAnsi="宋体" w:cs="Lucida Sans Unicode"/>
          <w:sz w:val="24"/>
        </w:rPr>
      </w:pPr>
      <w:r>
        <w:rPr>
          <w:rFonts w:hint="eastAsia" w:ascii="宋体" w:hAnsi="宋体" w:cs="Lucida Sans Unicode"/>
          <w:sz w:val="24"/>
        </w:rPr>
        <w:t>三、我方承诺满足《中华人民共和国政府采购法》第二十二条规定</w:t>
      </w:r>
      <w:r>
        <w:rPr>
          <w:rFonts w:hint="eastAsia" w:ascii="宋体" w:hAnsi="宋体" w:cs="Lucida Sans Unicode"/>
          <w:sz w:val="24"/>
          <w:lang w:eastAsia="zh-CN"/>
        </w:rPr>
        <w:t>，且</w:t>
      </w:r>
      <w:r>
        <w:rPr>
          <w:rFonts w:hint="eastAsia" w:ascii="宋体" w:hAnsi="宋体" w:cs="Lucida Sans Unicode"/>
          <w:sz w:val="24"/>
        </w:rPr>
        <w:t>已经具备</w:t>
      </w:r>
      <w:r>
        <w:rPr>
          <w:rFonts w:hint="eastAsia" w:ascii="宋体" w:hAnsi="宋体" w:cs="Lucida Sans Unicode"/>
          <w:sz w:val="24"/>
          <w:lang w:eastAsia="zh-CN"/>
        </w:rPr>
        <w:t>采购文件</w:t>
      </w:r>
      <w:r>
        <w:rPr>
          <w:rFonts w:hint="eastAsia" w:ascii="宋体" w:hAnsi="宋体" w:cs="Lucida Sans Unicode"/>
          <w:sz w:val="24"/>
        </w:rPr>
        <w:t>中规定的参加政府采购活动的</w:t>
      </w:r>
      <w:r>
        <w:rPr>
          <w:rFonts w:hint="eastAsia" w:ascii="宋体" w:hAnsi="宋体" w:cs="Lucida Sans Unicode"/>
          <w:sz w:val="24"/>
          <w:lang w:eastAsia="zh-CN"/>
        </w:rPr>
        <w:t>供应商</w:t>
      </w:r>
      <w:r>
        <w:rPr>
          <w:rFonts w:hint="eastAsia" w:ascii="宋体" w:hAnsi="宋体" w:cs="Lucida Sans Unicode"/>
          <w:sz w:val="24"/>
        </w:rPr>
        <w:t>应当具备的条件。我方愿意向你单位提供任何与本采购项目</w:t>
      </w:r>
      <w:r>
        <w:rPr>
          <w:rFonts w:hint="eastAsia" w:ascii="宋体" w:hAnsi="宋体" w:cs="Lucida Sans Unicode"/>
          <w:sz w:val="24"/>
          <w:lang w:eastAsia="zh-CN"/>
        </w:rPr>
        <w:t>采购</w:t>
      </w:r>
      <w:r>
        <w:rPr>
          <w:rFonts w:hint="eastAsia" w:ascii="宋体" w:hAnsi="宋体" w:cs="Lucida Sans Unicode"/>
          <w:sz w:val="24"/>
        </w:rPr>
        <w:t>有关的数据、情况和技术资料，并根据需要提供一切承诺的证明材料，并保证其真实、合法、有效。</w:t>
      </w:r>
    </w:p>
    <w:p w14:paraId="0A2CFD7C">
      <w:pPr>
        <w:pStyle w:val="12"/>
        <w:tabs>
          <w:tab w:val="left" w:pos="5580"/>
        </w:tabs>
        <w:spacing w:line="240" w:lineRule="atLeast"/>
        <w:ind w:firstLine="450" w:firstLineChars="200"/>
        <w:rPr>
          <w:rFonts w:hint="eastAsia" w:ascii="宋体" w:hAnsi="宋体" w:cs="Lucida Sans Unicode"/>
          <w:b/>
          <w:bCs w:val="0"/>
          <w:color w:val="auto"/>
          <w:sz w:val="24"/>
        </w:rPr>
      </w:pPr>
      <w:r>
        <w:rPr>
          <w:rFonts w:hint="eastAsia" w:ascii="宋体" w:hAnsi="宋体" w:cs="Lucida Sans Unicode"/>
          <w:b/>
          <w:bCs w:val="0"/>
          <w:color w:val="auto"/>
          <w:sz w:val="24"/>
        </w:rPr>
        <w:t>四、如果我方</w:t>
      </w:r>
      <w:r>
        <w:rPr>
          <w:rFonts w:hint="eastAsia" w:hAnsi="宋体" w:cs="Lucida Sans Unicode"/>
          <w:b/>
          <w:bCs w:val="0"/>
          <w:color w:val="auto"/>
          <w:sz w:val="24"/>
          <w:lang w:eastAsia="zh-CN"/>
        </w:rPr>
        <w:t>成交</w:t>
      </w:r>
      <w:r>
        <w:rPr>
          <w:rFonts w:hint="eastAsia" w:ascii="宋体" w:hAnsi="宋体" w:cs="Lucida Sans Unicode"/>
          <w:b/>
          <w:bCs w:val="0"/>
          <w:color w:val="auto"/>
          <w:sz w:val="24"/>
        </w:rPr>
        <w:t>，我方承诺在领取</w:t>
      </w:r>
      <w:r>
        <w:rPr>
          <w:rFonts w:hint="eastAsia" w:hAnsi="宋体" w:cs="Lucida Sans Unicode"/>
          <w:b/>
          <w:bCs w:val="0"/>
          <w:color w:val="auto"/>
          <w:sz w:val="24"/>
          <w:lang w:eastAsia="zh-CN"/>
        </w:rPr>
        <w:t>成交</w:t>
      </w:r>
      <w:r>
        <w:rPr>
          <w:rFonts w:hint="eastAsia" w:ascii="宋体" w:hAnsi="宋体" w:cs="Lucida Sans Unicode"/>
          <w:b/>
          <w:bCs w:val="0"/>
          <w:color w:val="auto"/>
          <w:sz w:val="24"/>
        </w:rPr>
        <w:t>通知书的同时按</w:t>
      </w:r>
      <w:r>
        <w:rPr>
          <w:rFonts w:hint="eastAsia" w:hAnsi="宋体" w:cs="Lucida Sans Unicode"/>
          <w:b/>
          <w:bCs w:val="0"/>
          <w:color w:val="auto"/>
          <w:sz w:val="24"/>
          <w:lang w:eastAsia="zh-CN"/>
        </w:rPr>
        <w:t>采购文件</w:t>
      </w:r>
      <w:r>
        <w:rPr>
          <w:rFonts w:hint="eastAsia" w:ascii="宋体" w:hAnsi="宋体" w:cs="Lucida Sans Unicode"/>
          <w:b/>
          <w:bCs w:val="0"/>
          <w:color w:val="auto"/>
          <w:sz w:val="24"/>
        </w:rPr>
        <w:t>规定的形式，向贵</w:t>
      </w:r>
      <w:r>
        <w:rPr>
          <w:rFonts w:hint="eastAsia" w:hAnsi="宋体" w:cs="Lucida Sans Unicode"/>
          <w:b/>
          <w:bCs w:val="0"/>
          <w:color w:val="auto"/>
          <w:sz w:val="24"/>
          <w:lang w:val="en-US" w:eastAsia="zh-CN"/>
        </w:rPr>
        <w:t>单位</w:t>
      </w:r>
      <w:r>
        <w:rPr>
          <w:rFonts w:hint="eastAsia" w:ascii="宋体" w:hAnsi="宋体" w:cs="Lucida Sans Unicode"/>
          <w:b/>
          <w:bCs w:val="0"/>
          <w:color w:val="auto"/>
          <w:sz w:val="24"/>
        </w:rPr>
        <w:t>一次性支付</w:t>
      </w:r>
      <w:r>
        <w:rPr>
          <w:rFonts w:hint="eastAsia" w:hAnsi="宋体" w:cs="Lucida Sans Unicode"/>
          <w:b/>
          <w:bCs w:val="0"/>
          <w:color w:val="auto"/>
          <w:sz w:val="24"/>
          <w:lang w:eastAsia="zh-CN"/>
        </w:rPr>
        <w:t>成交</w:t>
      </w:r>
      <w:r>
        <w:rPr>
          <w:rFonts w:hint="eastAsia" w:ascii="宋体" w:hAnsi="宋体" w:cs="Lucida Sans Unicode"/>
          <w:b/>
          <w:bCs w:val="0"/>
          <w:color w:val="auto"/>
          <w:sz w:val="24"/>
        </w:rPr>
        <w:t>服务费。</w:t>
      </w:r>
    </w:p>
    <w:p w14:paraId="264B86A8">
      <w:pPr>
        <w:spacing w:line="312" w:lineRule="auto"/>
        <w:ind w:firstLine="482" w:firstLineChars="200"/>
        <w:rPr>
          <w:rFonts w:ascii="宋体" w:hAnsi="宋体" w:cs="Lucida Sans Unicode"/>
          <w:b/>
          <w:sz w:val="24"/>
        </w:rPr>
      </w:pPr>
      <w:r>
        <w:rPr>
          <w:rFonts w:hint="eastAsia" w:ascii="宋体" w:hAnsi="宋体" w:cs="Lucida Sans Unicode"/>
          <w:b/>
          <w:sz w:val="24"/>
          <w:lang w:eastAsia="zh-CN"/>
        </w:rPr>
        <w:t>五、</w:t>
      </w:r>
      <w:r>
        <w:rPr>
          <w:rFonts w:hint="eastAsia" w:ascii="宋体" w:hAnsi="宋体" w:cs="Lucida Sans Unicode"/>
          <w:b/>
          <w:sz w:val="24"/>
        </w:rPr>
        <w:t>我方承诺接受</w:t>
      </w:r>
      <w:r>
        <w:rPr>
          <w:rFonts w:hint="eastAsia" w:ascii="宋体" w:hAnsi="宋体" w:cs="Lucida Sans Unicode"/>
          <w:b/>
          <w:sz w:val="24"/>
          <w:lang w:eastAsia="zh-CN"/>
        </w:rPr>
        <w:t>采购文件</w:t>
      </w:r>
      <w:r>
        <w:rPr>
          <w:rFonts w:hint="eastAsia" w:ascii="宋体" w:hAnsi="宋体" w:cs="Lucida Sans Unicode"/>
          <w:b/>
          <w:sz w:val="24"/>
        </w:rPr>
        <w:t>中政府采购合同条款的全部条款且无任何异议。如果我方</w:t>
      </w:r>
      <w:r>
        <w:rPr>
          <w:rFonts w:hint="eastAsia" w:hAnsi="宋体" w:cs="Lucida Sans Unicode"/>
          <w:b/>
          <w:bCs w:val="0"/>
          <w:color w:val="auto"/>
          <w:sz w:val="24"/>
          <w:lang w:eastAsia="zh-CN"/>
        </w:rPr>
        <w:t>成交</w:t>
      </w:r>
      <w:r>
        <w:rPr>
          <w:rFonts w:hint="eastAsia" w:ascii="宋体" w:hAnsi="宋体" w:cs="Lucida Sans Unicode"/>
          <w:b/>
          <w:sz w:val="24"/>
        </w:rPr>
        <w:t>，我们将按</w:t>
      </w:r>
      <w:r>
        <w:rPr>
          <w:rFonts w:hint="eastAsia" w:ascii="宋体" w:hAnsi="宋体" w:cs="Lucida Sans Unicode"/>
          <w:b/>
          <w:sz w:val="24"/>
          <w:lang w:eastAsia="zh-CN"/>
        </w:rPr>
        <w:t>采购文件</w:t>
      </w:r>
      <w:r>
        <w:rPr>
          <w:rFonts w:hint="eastAsia" w:ascii="宋体" w:hAnsi="宋体" w:cs="Lucida Sans Unicode"/>
          <w:b/>
          <w:sz w:val="24"/>
        </w:rPr>
        <w:t>的规定，保证忠实地履行双方所签订的政府采购合同，并承担政府采购合同规定的责任和义务。</w:t>
      </w:r>
    </w:p>
    <w:p w14:paraId="4EF342C5">
      <w:pPr>
        <w:spacing w:line="312" w:lineRule="auto"/>
        <w:ind w:firstLine="480" w:firstLineChars="200"/>
        <w:rPr>
          <w:rFonts w:ascii="宋体" w:hAnsi="宋体" w:cs="Lucida Sans Unicode"/>
          <w:sz w:val="24"/>
        </w:rPr>
      </w:pPr>
      <w:r>
        <w:rPr>
          <w:rFonts w:hint="eastAsia" w:ascii="宋体" w:hAnsi="宋体" w:cs="Lucida Sans Unicode"/>
          <w:sz w:val="24"/>
          <w:lang w:eastAsia="zh-CN"/>
        </w:rPr>
        <w:t>六</w:t>
      </w:r>
      <w:r>
        <w:rPr>
          <w:rFonts w:hint="eastAsia" w:ascii="宋体" w:hAnsi="宋体" w:cs="Lucida Sans Unicode"/>
          <w:sz w:val="24"/>
        </w:rPr>
        <w:t>、我方承诺采购单位若需追加采购本项目</w:t>
      </w:r>
      <w:r>
        <w:rPr>
          <w:rFonts w:hint="eastAsia" w:ascii="宋体" w:hAnsi="宋体" w:cs="Lucida Sans Unicode"/>
          <w:sz w:val="24"/>
          <w:lang w:eastAsia="zh-CN"/>
        </w:rPr>
        <w:t>采购文件</w:t>
      </w:r>
      <w:r>
        <w:rPr>
          <w:rFonts w:hint="eastAsia" w:ascii="宋体" w:hAnsi="宋体" w:cs="Lucida Sans Unicode"/>
          <w:sz w:val="24"/>
        </w:rPr>
        <w:t>所列货物及相关服务的，在不改变政府采购合同</w:t>
      </w:r>
      <w:r>
        <w:rPr>
          <w:rFonts w:hint="eastAsia" w:ascii="宋体" w:hAnsi="宋体" w:cs="Lucida Sans Unicode"/>
          <w:sz w:val="24"/>
          <w:lang w:eastAsia="zh-CN"/>
        </w:rPr>
        <w:t>其他</w:t>
      </w:r>
      <w:r>
        <w:rPr>
          <w:rFonts w:hint="eastAsia" w:ascii="宋体" w:hAnsi="宋体" w:cs="Lucida Sans Unicode"/>
          <w:sz w:val="24"/>
        </w:rPr>
        <w:t>实质性条款的前提下，按相同或更优惠的价格保证供货和服务。</w:t>
      </w:r>
    </w:p>
    <w:p w14:paraId="6CAFC52B">
      <w:pPr>
        <w:spacing w:line="312" w:lineRule="auto"/>
        <w:ind w:firstLine="480" w:firstLineChars="200"/>
        <w:rPr>
          <w:rFonts w:ascii="宋体" w:hAnsi="宋体" w:cs="Lucida Sans Unicode"/>
          <w:sz w:val="24"/>
        </w:rPr>
      </w:pPr>
      <w:r>
        <w:rPr>
          <w:rFonts w:hint="eastAsia" w:ascii="宋体" w:hAnsi="宋体" w:cs="Lucida Sans Unicode"/>
          <w:sz w:val="24"/>
          <w:lang w:eastAsia="zh-CN"/>
        </w:rPr>
        <w:t>七</w:t>
      </w:r>
      <w:r>
        <w:rPr>
          <w:rFonts w:hint="eastAsia" w:ascii="宋体" w:hAnsi="宋体" w:cs="Lucida Sans Unicode"/>
          <w:sz w:val="24"/>
        </w:rPr>
        <w:t>、我方将严格遵守《中华人民共和国政府采购法》的有关规定，若有下列情形之一的，接受你单位及</w:t>
      </w:r>
      <w:r>
        <w:rPr>
          <w:rFonts w:hint="eastAsia" w:ascii="宋体" w:hAnsi="宋体" w:cs="Lucida Sans Unicode"/>
          <w:color w:val="auto"/>
          <w:sz w:val="24"/>
          <w:lang w:eastAsia="zh-CN"/>
        </w:rPr>
        <w:t>政府采购监督管理部门</w:t>
      </w:r>
      <w:r>
        <w:rPr>
          <w:rFonts w:hint="eastAsia" w:ascii="宋体" w:hAnsi="宋体" w:cs="Lucida Sans Unicode"/>
          <w:sz w:val="24"/>
        </w:rPr>
        <w:t>对我方施以采购金额5</w:t>
      </w:r>
      <w:r>
        <w:rPr>
          <w:rFonts w:hint="eastAsia" w:ascii="宋体" w:hAnsi="宋体" w:cs="Lucida Sans Unicode"/>
          <w:sz w:val="24"/>
          <w:lang w:val="en-US" w:eastAsia="zh-CN"/>
        </w:rPr>
        <w:t>%</w:t>
      </w:r>
      <w:r>
        <w:rPr>
          <w:rFonts w:hint="eastAsia" w:ascii="宋体" w:hAnsi="宋体" w:cs="Lucida Sans Unicode"/>
          <w:sz w:val="24"/>
        </w:rPr>
        <w:t>以上10</w:t>
      </w:r>
      <w:r>
        <w:rPr>
          <w:rFonts w:hint="eastAsia" w:ascii="宋体" w:hAnsi="宋体" w:cs="Lucida Sans Unicode"/>
          <w:sz w:val="24"/>
          <w:lang w:val="en-US" w:eastAsia="zh-CN"/>
        </w:rPr>
        <w:t>%</w:t>
      </w:r>
      <w:r>
        <w:rPr>
          <w:rFonts w:hint="eastAsia" w:ascii="宋体" w:hAnsi="宋体" w:cs="Lucida Sans Unicode"/>
          <w:sz w:val="24"/>
        </w:rPr>
        <w:t>以下的违约处罚，列入不良行为记录名单，在1至3年内禁止参加政府采购活动；有违法所得的，提请政府有关行政部门没收违法所得；情节严重的，提请</w:t>
      </w:r>
      <w:r>
        <w:rPr>
          <w:rFonts w:hint="eastAsia" w:ascii="宋体" w:hAnsi="宋体" w:cs="Lucida Sans Unicode"/>
          <w:sz w:val="24"/>
          <w:lang w:eastAsia="zh-CN"/>
        </w:rPr>
        <w:t>市场监督管理部门</w:t>
      </w:r>
      <w:r>
        <w:rPr>
          <w:rFonts w:hint="eastAsia" w:ascii="宋体" w:hAnsi="宋体" w:cs="Lucida Sans Unicode"/>
          <w:sz w:val="24"/>
        </w:rPr>
        <w:t>吊销营业执照；构成犯罪的，提请司法部门依法追究刑事责任：</w:t>
      </w:r>
    </w:p>
    <w:p w14:paraId="542FD51B">
      <w:pPr>
        <w:spacing w:line="312" w:lineRule="auto"/>
        <w:ind w:firstLine="480" w:firstLineChars="200"/>
        <w:rPr>
          <w:rFonts w:ascii="宋体" w:hAnsi="宋体" w:cs="Lucida Sans Unicode"/>
          <w:sz w:val="24"/>
        </w:rPr>
      </w:pPr>
      <w:r>
        <w:rPr>
          <w:rFonts w:hint="eastAsia" w:ascii="宋体" w:hAnsi="宋体" w:cs="Lucida Sans Unicode"/>
          <w:sz w:val="24"/>
        </w:rPr>
        <w:t>（1）提供虚假材料谋取成交的；</w:t>
      </w:r>
    </w:p>
    <w:p w14:paraId="31833F6C">
      <w:pPr>
        <w:spacing w:line="312" w:lineRule="auto"/>
        <w:ind w:firstLine="480" w:firstLineChars="200"/>
        <w:rPr>
          <w:rFonts w:ascii="宋体" w:hAnsi="宋体" w:cs="Lucida Sans Unicode"/>
          <w:sz w:val="24"/>
        </w:rPr>
      </w:pPr>
      <w:r>
        <w:rPr>
          <w:rFonts w:hint="eastAsia" w:ascii="宋体" w:hAnsi="宋体" w:cs="Lucida Sans Unicode"/>
          <w:sz w:val="24"/>
        </w:rPr>
        <w:t>（2）向采购单位、采购代理机构行贿或者提供</w:t>
      </w:r>
      <w:r>
        <w:rPr>
          <w:rFonts w:hint="eastAsia" w:ascii="宋体" w:hAnsi="宋体" w:cs="Lucida Sans Unicode"/>
          <w:sz w:val="24"/>
          <w:lang w:eastAsia="zh-CN"/>
        </w:rPr>
        <w:t>其他不正当</w:t>
      </w:r>
      <w:r>
        <w:rPr>
          <w:rFonts w:hint="eastAsia" w:ascii="宋体" w:hAnsi="宋体" w:cs="Lucida Sans Unicode"/>
          <w:sz w:val="24"/>
        </w:rPr>
        <w:t>利益的；</w:t>
      </w:r>
    </w:p>
    <w:p w14:paraId="04D2FB63">
      <w:pPr>
        <w:spacing w:line="312" w:lineRule="auto"/>
        <w:ind w:firstLine="480" w:firstLineChars="200"/>
        <w:rPr>
          <w:rFonts w:hint="eastAsia" w:ascii="宋体" w:hAnsi="宋体" w:eastAsia="宋体" w:cs="Lucida Sans Unicode"/>
          <w:sz w:val="24"/>
          <w:lang w:eastAsia="zh-CN"/>
        </w:rPr>
      </w:pPr>
      <w:r>
        <w:rPr>
          <w:rFonts w:hint="eastAsia" w:ascii="宋体" w:hAnsi="宋体" w:cs="Lucida Sans Unicode"/>
          <w:sz w:val="24"/>
        </w:rPr>
        <w:t>（3）拒绝有关部门监督检查或提供虚假情况的</w:t>
      </w:r>
      <w:r>
        <w:rPr>
          <w:rFonts w:hint="eastAsia" w:ascii="宋体" w:hAnsi="宋体" w:cs="Lucida Sans Unicode"/>
          <w:sz w:val="24"/>
          <w:lang w:eastAsia="zh-CN"/>
        </w:rPr>
        <w:t>。</w:t>
      </w:r>
    </w:p>
    <w:p w14:paraId="7F6174B4">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 xml:space="preserve">八、我方已知悉供应商串通行为，有下列表现形式之一的，其响应无效： </w:t>
      </w:r>
    </w:p>
    <w:p w14:paraId="322AC339">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（1）不同供应商的响应文件由同一单位或者个人编制；</w:t>
      </w:r>
    </w:p>
    <w:p w14:paraId="34642B0D">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（2）不同供应商委托同一单位或者个人办理磋商事宜；</w:t>
      </w:r>
    </w:p>
    <w:p w14:paraId="7653D365">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（3）不同供应商的响应文件载明的项目管理成员或者联系人员为同一人；</w:t>
      </w:r>
    </w:p>
    <w:p w14:paraId="1815AC2F">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（4）不同供应商的响应文件异常一致或者报价呈规律性差异；</w:t>
      </w:r>
    </w:p>
    <w:p w14:paraId="291C7F94">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（5）不同供应商的响应文件相互混装；</w:t>
      </w:r>
    </w:p>
    <w:p w14:paraId="6A63AAE4">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（6）不同供应商的保证金从同一单位或者个人的账户转出；</w:t>
      </w:r>
    </w:p>
    <w:p w14:paraId="7A1FDB4E">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（7）不同供应商的标书硬件特征一致。</w:t>
      </w:r>
    </w:p>
    <w:p w14:paraId="4370D52A">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九、我方将严格遵守《最高人民检察院 公安部关于公安机关管辖的刑事案件立案追诉标准的规定（二）》中关于投标人相互串通投标报价，或者投标人与招标人串通投标将被立案追诉的规定。</w:t>
      </w:r>
    </w:p>
    <w:p w14:paraId="15BD91D1">
      <w:pPr>
        <w:pStyle w:val="7"/>
        <w:spacing w:line="360" w:lineRule="auto"/>
        <w:ind w:firstLineChars="175"/>
        <w:rPr>
          <w:rFonts w:hint="eastAsia"/>
          <w:b w:val="0"/>
          <w:bCs w:val="0"/>
          <w:sz w:val="24"/>
          <w:szCs w:val="24"/>
          <w:lang w:val="en-US" w:eastAsia="zh-CN"/>
        </w:rPr>
      </w:pPr>
      <w:r>
        <w:rPr>
          <w:rFonts w:hint="eastAsia"/>
          <w:b w:val="0"/>
          <w:bCs w:val="0"/>
          <w:sz w:val="24"/>
          <w:szCs w:val="24"/>
          <w:lang w:val="en-US" w:eastAsia="zh-CN"/>
        </w:rPr>
        <w:t xml:space="preserve">   </w:t>
      </w:r>
    </w:p>
    <w:p w14:paraId="310F2EF7">
      <w:pPr>
        <w:pStyle w:val="7"/>
        <w:spacing w:line="360" w:lineRule="auto"/>
        <w:ind w:firstLineChars="175"/>
        <w:rPr>
          <w:rFonts w:hint="eastAsia"/>
          <w:b w:val="0"/>
          <w:bCs w:val="0"/>
          <w:sz w:val="24"/>
          <w:szCs w:val="24"/>
          <w:lang w:val="en-US" w:eastAsia="zh-CN"/>
        </w:rPr>
      </w:pPr>
    </w:p>
    <w:p w14:paraId="73CE1750">
      <w:pPr>
        <w:pStyle w:val="7"/>
        <w:spacing w:line="360" w:lineRule="auto"/>
        <w:ind w:firstLineChars="175"/>
        <w:rPr>
          <w:rFonts w:hint="eastAsia"/>
          <w:b w:val="0"/>
          <w:bCs w:val="0"/>
          <w:sz w:val="24"/>
          <w:szCs w:val="24"/>
          <w:lang w:val="en-US" w:eastAsia="zh-CN"/>
        </w:rPr>
      </w:pPr>
    </w:p>
    <w:p w14:paraId="01757CE8">
      <w:pPr>
        <w:spacing w:before="100" w:beforeAutospacing="1" w:line="360" w:lineRule="auto"/>
        <w:ind w:firstLine="4337" w:firstLineChars="1800"/>
        <w:rPr>
          <w:rFonts w:ascii="宋体" w:hAnsi="宋体" w:cs="Lucida Sans Unicode"/>
          <w:b/>
          <w:sz w:val="24"/>
          <w:u w:val="single"/>
        </w:rPr>
      </w:pPr>
      <w:r>
        <w:rPr>
          <w:rFonts w:hint="eastAsia" w:ascii="宋体" w:hAnsi="宋体" w:cs="Lucida Sans Unicode"/>
          <w:b/>
          <w:sz w:val="24"/>
          <w:lang w:val="en-US" w:eastAsia="zh-CN"/>
        </w:rPr>
        <w:t>供应商</w:t>
      </w:r>
      <w:r>
        <w:rPr>
          <w:rFonts w:hint="eastAsia" w:ascii="宋体" w:hAnsi="宋体" w:cs="Lucida Sans Unicode"/>
          <w:b/>
          <w:sz w:val="24"/>
        </w:rPr>
        <w:t>名称（加盖公章）：</w:t>
      </w:r>
      <w:r>
        <w:rPr>
          <w:rFonts w:hint="eastAsia" w:ascii="宋体" w:hAnsi="宋体" w:cs="Lucida Sans Unicode"/>
          <w:b/>
          <w:sz w:val="24"/>
          <w:u w:val="single"/>
        </w:rPr>
        <w:t xml:space="preserve">                   </w:t>
      </w:r>
    </w:p>
    <w:p w14:paraId="4DEE9365">
      <w:pPr>
        <w:spacing w:before="100" w:beforeAutospacing="1" w:line="360" w:lineRule="auto"/>
        <w:ind w:firstLine="4337" w:firstLineChars="1800"/>
        <w:rPr>
          <w:rFonts w:ascii="宋体" w:hAnsi="宋体" w:cs="Lucida Sans Unicode"/>
          <w:b/>
          <w:sz w:val="24"/>
          <w:u w:val="single"/>
        </w:rPr>
      </w:pPr>
      <w:r>
        <w:rPr>
          <w:rFonts w:hint="eastAsia" w:ascii="宋体" w:hAnsi="宋体" w:cs="Lucida Sans Unicode"/>
          <w:b/>
          <w:sz w:val="24"/>
        </w:rPr>
        <w:t>日期：</w:t>
      </w:r>
      <w:r>
        <w:rPr>
          <w:rFonts w:hint="eastAsia" w:ascii="宋体" w:hAnsi="宋体" w:cs="Lucida Sans Unicode"/>
          <w:b/>
          <w:sz w:val="24"/>
          <w:u w:val="single"/>
        </w:rPr>
        <w:t xml:space="preserve">                 </w:t>
      </w:r>
    </w:p>
    <w:p w14:paraId="6064D6CE">
      <w:pPr>
        <w:pStyle w:val="7"/>
        <w:spacing w:line="360" w:lineRule="auto"/>
        <w:ind w:firstLineChars="175"/>
        <w:rPr>
          <w:rFonts w:hint="default"/>
          <w:b w:val="0"/>
          <w:bCs w:val="0"/>
          <w:sz w:val="24"/>
          <w:szCs w:val="24"/>
          <w:lang w:val="en-US" w:eastAsia="zh-CN"/>
        </w:rPr>
      </w:pPr>
    </w:p>
    <w:p w14:paraId="189872D1">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E33CA8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1C5CB2E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0EA64C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78F52C4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C1401C5">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562AEF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EDF8A07">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九、法定代表人资格证明书或法定代表人授权委托书</w:t>
      </w:r>
    </w:p>
    <w:p w14:paraId="1658574D">
      <w:pPr>
        <w:spacing w:line="560" w:lineRule="exact"/>
        <w:jc w:val="center"/>
        <w:rPr>
          <w:rFonts w:ascii="宋体" w:hAnsi="宋体" w:cs="Lucida Sans Unicode"/>
          <w:b/>
          <w:sz w:val="44"/>
          <w:szCs w:val="44"/>
        </w:rPr>
      </w:pPr>
      <w:r>
        <w:rPr>
          <w:rFonts w:hint="eastAsia" w:ascii="宋体" w:hAnsi="宋体" w:cs="Lucida Sans Unicode"/>
          <w:b/>
          <w:sz w:val="44"/>
          <w:szCs w:val="44"/>
        </w:rPr>
        <w:t>法定代表人资格证明书</w:t>
      </w:r>
    </w:p>
    <w:p w14:paraId="264567B8">
      <w:pPr>
        <w:spacing w:line="560" w:lineRule="exact"/>
        <w:jc w:val="center"/>
        <w:rPr>
          <w:rFonts w:ascii="宋体" w:hAnsi="宋体" w:cs="Lucida Sans Unicode"/>
          <w:sz w:val="24"/>
        </w:rPr>
      </w:pPr>
      <w:r>
        <w:rPr>
          <w:rFonts w:hint="eastAsia" w:ascii="宋体" w:hAnsi="宋体" w:cs="Lucida Sans Unicode"/>
          <w:sz w:val="24"/>
        </w:rPr>
        <w:t>（法定代表人参加</w:t>
      </w:r>
      <w:r>
        <w:rPr>
          <w:rFonts w:hint="eastAsia" w:ascii="宋体" w:hAnsi="宋体" w:cs="Lucida Sans Unicode"/>
          <w:sz w:val="24"/>
          <w:lang w:val="en-US" w:eastAsia="zh-CN"/>
        </w:rPr>
        <w:t>磋商</w:t>
      </w:r>
      <w:r>
        <w:rPr>
          <w:rFonts w:hint="eastAsia" w:ascii="宋体" w:hAnsi="宋体" w:cs="Lucida Sans Unicode"/>
          <w:sz w:val="24"/>
        </w:rPr>
        <w:t>的，出具此证明书）</w:t>
      </w:r>
    </w:p>
    <w:p w14:paraId="19F95DD9">
      <w:pPr>
        <w:spacing w:line="480" w:lineRule="exact"/>
        <w:rPr>
          <w:rFonts w:ascii="宋体" w:hAnsi="宋体" w:cs="Lucida Sans Unicode"/>
          <w:sz w:val="24"/>
        </w:rPr>
      </w:pPr>
    </w:p>
    <w:p w14:paraId="49BD226C">
      <w:pPr>
        <w:spacing w:before="100" w:beforeAutospacing="1" w:after="100" w:afterAutospacing="1" w:line="360" w:lineRule="auto"/>
        <w:rPr>
          <w:rFonts w:hint="default" w:ascii="宋体" w:hAnsi="宋体" w:cs="Lucida Sans Unicode"/>
          <w:b/>
          <w:sz w:val="28"/>
          <w:lang w:val="en-US"/>
        </w:rPr>
      </w:pPr>
      <w:r>
        <w:rPr>
          <w:rFonts w:ascii="宋体" w:hAnsi="宋体" w:cs="Lucida Sans Unicode"/>
          <w:b/>
          <w:sz w:val="28"/>
        </w:rPr>
        <w:t>致：</w:t>
      </w:r>
      <w:r>
        <w:rPr>
          <w:rFonts w:hint="eastAsia" w:ascii="宋体" w:hAnsi="宋体" w:cs="Lucida Sans Unicode"/>
          <w:b/>
          <w:sz w:val="24"/>
          <w:lang w:val="en-US" w:eastAsia="zh-CN"/>
        </w:rPr>
        <w:t>采购人</w:t>
      </w:r>
    </w:p>
    <w:p w14:paraId="65AB8946">
      <w:pPr>
        <w:spacing w:before="100" w:beforeAutospacing="1" w:after="100" w:afterAutospacing="1" w:line="360" w:lineRule="auto"/>
        <w:ind w:firstLine="540" w:firstLineChars="225"/>
        <w:rPr>
          <w:rFonts w:ascii="宋体" w:hAnsi="宋体" w:cs="Lucida Sans Unicode"/>
          <w:sz w:val="24"/>
        </w:rPr>
      </w:pPr>
      <w:r>
        <w:rPr>
          <w:rFonts w:hint="eastAsia" w:ascii="宋体" w:hAnsi="宋体" w:cs="Lucida Sans Unicode"/>
          <w:sz w:val="24"/>
          <w:u w:val="single"/>
          <w:lang w:eastAsia="zh-CN"/>
        </w:rPr>
        <w:t>（</w:t>
      </w:r>
      <w:r>
        <w:rPr>
          <w:rFonts w:hint="eastAsia" w:ascii="宋体" w:hAnsi="宋体" w:cs="Lucida Sans Unicode"/>
          <w:sz w:val="24"/>
          <w:u w:val="single"/>
        </w:rPr>
        <w:t>法定代表人姓名</w:t>
      </w:r>
      <w:r>
        <w:rPr>
          <w:rFonts w:hint="eastAsia" w:ascii="宋体" w:hAnsi="宋体" w:cs="Lucida Sans Unicode"/>
          <w:sz w:val="24"/>
          <w:u w:val="single"/>
          <w:lang w:eastAsia="zh-CN"/>
        </w:rPr>
        <w:t>）</w:t>
      </w:r>
      <w:r>
        <w:rPr>
          <w:rFonts w:hint="eastAsia" w:ascii="宋体" w:hAnsi="宋体" w:cs="Lucida Sans Unicode"/>
          <w:sz w:val="24"/>
          <w:u w:val="single"/>
        </w:rPr>
        <w:t xml:space="preserve"> </w:t>
      </w:r>
      <w:r>
        <w:rPr>
          <w:rFonts w:hint="eastAsia" w:ascii="宋体" w:hAnsi="宋体" w:cs="Lucida Sans Unicode"/>
          <w:sz w:val="24"/>
        </w:rPr>
        <w:t>在我公司/单位担任</w:t>
      </w:r>
      <w:r>
        <w:rPr>
          <w:rFonts w:hint="eastAsia" w:ascii="宋体" w:hAnsi="宋体" w:cs="Lucida Sans Unicode"/>
          <w:sz w:val="24"/>
          <w:u w:val="single"/>
          <w:lang w:eastAsia="zh-CN"/>
        </w:rPr>
        <w:t>（</w:t>
      </w:r>
      <w:r>
        <w:rPr>
          <w:rFonts w:hint="eastAsia" w:ascii="宋体" w:hAnsi="宋体" w:cs="Lucida Sans Unicode"/>
          <w:sz w:val="24"/>
          <w:u w:val="single"/>
        </w:rPr>
        <w:t>职务名称</w:t>
      </w:r>
      <w:r>
        <w:rPr>
          <w:rFonts w:hint="eastAsia" w:ascii="宋体" w:hAnsi="宋体" w:cs="Lucida Sans Unicode"/>
          <w:sz w:val="24"/>
          <w:u w:val="single"/>
          <w:lang w:eastAsia="zh-CN"/>
        </w:rPr>
        <w:t>）</w:t>
      </w:r>
      <w:r>
        <w:rPr>
          <w:rFonts w:hint="eastAsia" w:ascii="宋体" w:hAnsi="宋体" w:cs="Lucida Sans Unicode"/>
          <w:sz w:val="24"/>
          <w:u w:val="single"/>
        </w:rPr>
        <w:t>职务</w:t>
      </w:r>
      <w:r>
        <w:rPr>
          <w:rFonts w:hint="eastAsia" w:ascii="宋体" w:hAnsi="宋体" w:cs="Lucida Sans Unicode"/>
          <w:sz w:val="24"/>
        </w:rPr>
        <w:t>，是</w:t>
      </w:r>
      <w:r>
        <w:rPr>
          <w:rFonts w:hint="eastAsia" w:ascii="宋体" w:hAnsi="宋体" w:cs="Lucida Sans Unicode"/>
          <w:sz w:val="24"/>
          <w:u w:val="single"/>
          <w:lang w:val="en-US" w:eastAsia="zh-CN"/>
        </w:rPr>
        <w:t xml:space="preserve">         </w:t>
      </w:r>
      <w:r>
        <w:rPr>
          <w:rFonts w:hint="eastAsia" w:ascii="宋体" w:hAnsi="宋体" w:cs="Lucida Sans Unicode"/>
          <w:sz w:val="24"/>
          <w:u w:val="none"/>
          <w:lang w:eastAsia="zh-CN"/>
        </w:rPr>
        <w:t>（</w:t>
      </w:r>
      <w:r>
        <w:rPr>
          <w:rFonts w:hint="eastAsia" w:ascii="宋体" w:hAnsi="宋体" w:cs="Lucida Sans Unicode"/>
          <w:sz w:val="24"/>
          <w:u w:val="none"/>
        </w:rPr>
        <w:t>公司全称</w:t>
      </w:r>
      <w:r>
        <w:rPr>
          <w:rFonts w:hint="eastAsia" w:ascii="宋体" w:hAnsi="宋体" w:cs="Lucida Sans Unicode"/>
          <w:sz w:val="24"/>
          <w:u w:val="none"/>
          <w:lang w:eastAsia="zh-CN"/>
        </w:rPr>
        <w:t>）</w:t>
      </w:r>
      <w:r>
        <w:rPr>
          <w:rFonts w:hint="eastAsia" w:ascii="宋体" w:hAnsi="宋体" w:cs="Lucida Sans Unicode"/>
          <w:sz w:val="24"/>
        </w:rPr>
        <w:t>的法定代表人，拟将参加你单位组织的</w:t>
      </w:r>
      <w:r>
        <w:rPr>
          <w:rFonts w:hint="eastAsia" w:ascii="宋体" w:hAnsi="宋体" w:cs="Lucida Sans Unicode"/>
          <w:sz w:val="24"/>
          <w:lang w:val="en-US" w:eastAsia="zh-CN"/>
        </w:rPr>
        <w:t xml:space="preserve"> </w:t>
      </w:r>
      <w:r>
        <w:rPr>
          <w:rFonts w:hint="eastAsia" w:ascii="宋体" w:hAnsi="宋体" w:cs="Lucida Sans Unicode"/>
          <w:sz w:val="24"/>
          <w:u w:val="single"/>
          <w:lang w:val="en-US" w:eastAsia="zh-CN"/>
        </w:rPr>
        <w:t xml:space="preserve">         </w:t>
      </w:r>
      <w:r>
        <w:rPr>
          <w:rFonts w:hint="eastAsia" w:ascii="宋体" w:hAnsi="宋体" w:cs="Lucida Sans Unicode"/>
          <w:sz w:val="24"/>
          <w:lang w:eastAsia="zh-CN"/>
        </w:rPr>
        <w:t>（</w:t>
      </w:r>
      <w:r>
        <w:rPr>
          <w:rFonts w:hint="eastAsia" w:ascii="宋体" w:hAnsi="宋体" w:cs="Lucida Sans Unicode"/>
          <w:sz w:val="24"/>
          <w:lang w:val="en-US" w:eastAsia="zh-CN"/>
        </w:rPr>
        <w:t>项目名称</w:t>
      </w:r>
      <w:r>
        <w:rPr>
          <w:rFonts w:hint="eastAsia" w:ascii="宋体" w:hAnsi="宋体" w:cs="Lucida Sans Unicode"/>
          <w:sz w:val="24"/>
          <w:lang w:eastAsia="zh-CN"/>
        </w:rPr>
        <w:t>）</w:t>
      </w:r>
      <w:r>
        <w:rPr>
          <w:rFonts w:ascii="宋体" w:hAnsi="宋体" w:cs="Lucida Sans Unicode"/>
          <w:b/>
          <w:sz w:val="24"/>
        </w:rPr>
        <w:t>采购项目</w:t>
      </w:r>
      <w:r>
        <w:rPr>
          <w:rFonts w:hint="eastAsia" w:ascii="宋体" w:hAnsi="宋体" w:cs="Lucida Sans Unicode"/>
          <w:sz w:val="24"/>
        </w:rPr>
        <w:t>的</w:t>
      </w:r>
      <w:r>
        <w:rPr>
          <w:rFonts w:hint="eastAsia" w:ascii="宋体" w:hAnsi="宋体" w:cs="Lucida Sans Unicode"/>
          <w:sz w:val="24"/>
          <w:lang w:val="en-US" w:eastAsia="zh-CN"/>
        </w:rPr>
        <w:t>采购</w:t>
      </w:r>
      <w:r>
        <w:rPr>
          <w:rFonts w:hint="eastAsia" w:ascii="宋体" w:hAnsi="宋体" w:cs="Lucida Sans Unicode"/>
          <w:sz w:val="24"/>
        </w:rPr>
        <w:t>活动并签署相关文件。</w:t>
      </w:r>
    </w:p>
    <w:p w14:paraId="79A69605">
      <w:pPr>
        <w:spacing w:before="100" w:beforeAutospacing="1" w:after="100" w:afterAutospacing="1" w:line="360" w:lineRule="auto"/>
        <w:ind w:firstLine="480" w:firstLineChars="200"/>
        <w:rPr>
          <w:rFonts w:ascii="宋体" w:hAnsi="宋体" w:cs="Lucida Sans Unicode"/>
          <w:sz w:val="24"/>
        </w:rPr>
      </w:pPr>
      <w:r>
        <w:rPr>
          <w:rFonts w:hint="eastAsia" w:ascii="宋体" w:hAnsi="宋体" w:cs="Lucida Sans Unicode"/>
          <w:sz w:val="24"/>
        </w:rPr>
        <w:t>特此证明。</w:t>
      </w:r>
    </w:p>
    <w:p w14:paraId="025042E6">
      <w:pPr>
        <w:spacing w:line="360" w:lineRule="auto"/>
        <w:jc w:val="center"/>
        <w:rPr>
          <w:rFonts w:ascii="宋体" w:hAnsi="宋体" w:cs="Lucida Sans Unicode"/>
          <w:b/>
          <w:sz w:val="36"/>
          <w:szCs w:val="36"/>
        </w:rPr>
      </w:pPr>
      <w:r>
        <w:rPr>
          <w:rFonts w:ascii="宋体" w:hAnsi="宋体" w:cs="Lucida Sans Unicode"/>
          <w:kern w:val="0"/>
          <w:sz w:val="24"/>
        </w:rPr>
        <mc:AlternateContent>
          <mc:Choice Requires="wps">
            <w:drawing>
              <wp:anchor distT="0" distB="0" distL="114300" distR="114300" simplePos="0" relativeHeight="251659264" behindDoc="0" locked="0" layoutInCell="1" allowOverlap="1">
                <wp:simplePos x="0" y="0"/>
                <wp:positionH relativeFrom="column">
                  <wp:posOffset>169545</wp:posOffset>
                </wp:positionH>
                <wp:positionV relativeFrom="paragraph">
                  <wp:posOffset>248920</wp:posOffset>
                </wp:positionV>
                <wp:extent cx="2125345" cy="1429385"/>
                <wp:effectExtent l="6350" t="6350" r="20955" b="12065"/>
                <wp:wrapTight wrapText="bothSides">
                  <wp:wrapPolygon>
                    <wp:start x="903" y="-96"/>
                    <wp:lineTo x="-65" y="1343"/>
                    <wp:lineTo x="-65" y="19767"/>
                    <wp:lineTo x="1097" y="21494"/>
                    <wp:lineTo x="20264" y="21494"/>
                    <wp:lineTo x="21426" y="20055"/>
                    <wp:lineTo x="21426" y="1343"/>
                    <wp:lineTo x="20458" y="-96"/>
                    <wp:lineTo x="903" y="-96"/>
                  </wp:wrapPolygon>
                </wp:wrapTight>
                <wp:docPr id="6" name="圆角矩形 6"/>
                <wp:cNvGraphicFramePr/>
                <a:graphic xmlns:a="http://schemas.openxmlformats.org/drawingml/2006/main">
                  <a:graphicData uri="http://schemas.microsoft.com/office/word/2010/wordprocessingShape">
                    <wps:wsp>
                      <wps:cNvSpPr/>
                      <wps:spPr>
                        <a:xfrm>
                          <a:off x="0" y="0"/>
                          <a:ext cx="2125345" cy="1429385"/>
                        </a:xfrm>
                        <a:prstGeom prst="roundRect">
                          <a:avLst>
                            <a:gd name="adj" fmla="val 16667"/>
                          </a:avLst>
                        </a:prstGeom>
                        <a:solidFill>
                          <a:srgbClr val="FFFFFF"/>
                        </a:solidFill>
                        <a:ln w="12700" cap="flat" cmpd="sng">
                          <a:solidFill>
                            <a:srgbClr val="000000"/>
                          </a:solidFill>
                          <a:prstDash val="dash"/>
                          <a:round/>
                          <a:headEnd type="none" w="med" len="med"/>
                          <a:tailEnd type="none" w="med" len="med"/>
                        </a:ln>
                      </wps:spPr>
                      <wps:txbx>
                        <w:txbxContent>
                          <w:p w14:paraId="57B56FEA">
                            <w:pPr>
                              <w:jc w:val="center"/>
                              <w:rPr>
                                <w:b/>
                              </w:rPr>
                            </w:pPr>
                          </w:p>
                          <w:p w14:paraId="1CF117BF">
                            <w:pPr>
                              <w:jc w:val="center"/>
                              <w:rPr>
                                <w:b/>
                              </w:rPr>
                            </w:pPr>
                          </w:p>
                          <w:p w14:paraId="1606CA5F">
                            <w:pPr>
                              <w:jc w:val="center"/>
                              <w:rPr>
                                <w:b/>
                              </w:rPr>
                            </w:pPr>
                            <w:r>
                              <w:rPr>
                                <w:rFonts w:hint="eastAsia"/>
                                <w:b/>
                              </w:rPr>
                              <w:t>(</w:t>
                            </w:r>
                            <w:r>
                              <w:rPr>
                                <w:b/>
                              </w:rPr>
                              <w:t>*此处粘贴法定代表人的身份证</w:t>
                            </w:r>
                            <w:r>
                              <w:rPr>
                                <w:rFonts w:hint="eastAsia"/>
                                <w:b/>
                                <w:lang w:eastAsia="zh-CN"/>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13.35pt;margin-top:19.6pt;height:112.55pt;width:167.35pt;mso-wrap-distance-left:9pt;mso-wrap-distance-right:9pt;z-index:251659264;mso-width-relative:page;mso-height-relative:page;" fillcolor="#FFFFFF" filled="t" stroked="t" coordsize="21600,21600" wrapcoords="903 -96 -65 1343 -65 19767 1097 21494 20264 21494 21426 20055 21426 1343 20458 -96 903 -96" arcsize="0.166666666666667" o:gfxdata="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rlrtLYAAAACQEAAA8AAAAAAAAAAQAgAAAAIgAAAGRycy9kb3ducmV2LnhtbFBLAQIUABQA&#10;AAAIAIdO4kBev6iZKQIAAGEEAAAOAAAAAAAAAAEAIAAAACcBAABkcnMvZTJvRG9jLnhtbFBLBQYA&#10;AAAABgAGAFkBAADCBQAAAAA=&#10;">
                <v:fill on="t" focussize="0,0"/>
                <v:stroke weight="1pt" color="#000000" joinstyle="round" dashstyle="dash"/>
                <v:imagedata o:title=""/>
                <o:lock v:ext="edit" aspectratio="f"/>
                <v:textbox>
                  <w:txbxContent>
                    <w:p w14:paraId="57B56FEA">
                      <w:pPr>
                        <w:jc w:val="center"/>
                        <w:rPr>
                          <w:b/>
                        </w:rPr>
                      </w:pPr>
                    </w:p>
                    <w:p w14:paraId="1CF117BF">
                      <w:pPr>
                        <w:jc w:val="center"/>
                        <w:rPr>
                          <w:b/>
                        </w:rPr>
                      </w:pPr>
                    </w:p>
                    <w:p w14:paraId="1606CA5F">
                      <w:pPr>
                        <w:jc w:val="center"/>
                        <w:rPr>
                          <w:b/>
                        </w:rPr>
                      </w:pPr>
                      <w:r>
                        <w:rPr>
                          <w:rFonts w:hint="eastAsia"/>
                          <w:b/>
                        </w:rPr>
                        <w:t>(</w:t>
                      </w:r>
                      <w:r>
                        <w:rPr>
                          <w:b/>
                        </w:rPr>
                        <w:t>*此处粘贴法定代表人的身份证</w:t>
                      </w:r>
                      <w:r>
                        <w:rPr>
                          <w:rFonts w:hint="eastAsia"/>
                          <w:b/>
                          <w:lang w:eastAsia="zh-CN"/>
                        </w:rPr>
                        <w:t>正面</w:t>
                      </w:r>
                      <w:r>
                        <w:rPr>
                          <w:b/>
                        </w:rPr>
                        <w:t>图像或复印件</w:t>
                      </w:r>
                      <w:r>
                        <w:rPr>
                          <w:rFonts w:hint="eastAsia"/>
                          <w:b/>
                        </w:rPr>
                        <w:t>)</w:t>
                      </w:r>
                    </w:p>
                  </w:txbxContent>
                </v:textbox>
                <w10:wrap type="tight"/>
              </v:roundrect>
            </w:pict>
          </mc:Fallback>
        </mc:AlternateContent>
      </w:r>
      <w:r>
        <w:rPr>
          <w:rFonts w:ascii="宋体" w:hAnsi="宋体" w:cs="Lucida Sans Unicode"/>
          <w:kern w:val="0"/>
          <w:sz w:val="24"/>
        </w:rPr>
        <mc:AlternateContent>
          <mc:Choice Requires="wps">
            <w:drawing>
              <wp:anchor distT="0" distB="0" distL="114300" distR="114300" simplePos="0" relativeHeight="251660288" behindDoc="0" locked="0" layoutInCell="1" allowOverlap="1">
                <wp:simplePos x="0" y="0"/>
                <wp:positionH relativeFrom="column">
                  <wp:posOffset>2638425</wp:posOffset>
                </wp:positionH>
                <wp:positionV relativeFrom="paragraph">
                  <wp:posOffset>241300</wp:posOffset>
                </wp:positionV>
                <wp:extent cx="2126615" cy="1427480"/>
                <wp:effectExtent l="6350" t="6350" r="19685" b="13970"/>
                <wp:wrapTight wrapText="bothSides">
                  <wp:wrapPolygon>
                    <wp:start x="903" y="-96"/>
                    <wp:lineTo x="-64" y="1345"/>
                    <wp:lineTo x="-64" y="21235"/>
                    <wp:lineTo x="1677" y="21523"/>
                    <wp:lineTo x="20252" y="21523"/>
                    <wp:lineTo x="21413" y="20082"/>
                    <wp:lineTo x="21413" y="1345"/>
                    <wp:lineTo x="20446" y="-96"/>
                    <wp:lineTo x="903" y="-96"/>
                  </wp:wrapPolygon>
                </wp:wrapTight>
                <wp:docPr id="5" name="圆角矩形 5"/>
                <wp:cNvGraphicFramePr/>
                <a:graphic xmlns:a="http://schemas.openxmlformats.org/drawingml/2006/main">
                  <a:graphicData uri="http://schemas.microsoft.com/office/word/2010/wordprocessingShape">
                    <wps:wsp>
                      <wps:cNvSpPr/>
                      <wps:spPr>
                        <a:xfrm>
                          <a:off x="0" y="0"/>
                          <a:ext cx="2126615" cy="1427480"/>
                        </a:xfrm>
                        <a:prstGeom prst="roundRect">
                          <a:avLst>
                            <a:gd name="adj" fmla="val 16667"/>
                          </a:avLst>
                        </a:prstGeom>
                        <a:solidFill>
                          <a:srgbClr val="FFFFFF"/>
                        </a:solidFill>
                        <a:ln w="12700" cap="flat" cmpd="sng">
                          <a:solidFill>
                            <a:srgbClr val="000000"/>
                          </a:solidFill>
                          <a:prstDash val="dash"/>
                          <a:round/>
                          <a:headEnd type="none" w="med" len="med"/>
                          <a:tailEnd type="none" w="med" len="med"/>
                        </a:ln>
                      </wps:spPr>
                      <wps:txbx>
                        <w:txbxContent>
                          <w:p w14:paraId="55D7ABF1">
                            <w:pPr>
                              <w:jc w:val="center"/>
                              <w:rPr>
                                <w:b/>
                              </w:rPr>
                            </w:pPr>
                          </w:p>
                          <w:p w14:paraId="2C1E7653">
                            <w:pPr>
                              <w:jc w:val="center"/>
                              <w:rPr>
                                <w:b/>
                              </w:rPr>
                            </w:pPr>
                          </w:p>
                          <w:p w14:paraId="274763F0">
                            <w:pPr>
                              <w:jc w:val="center"/>
                              <w:rPr>
                                <w:b/>
                              </w:rPr>
                            </w:pPr>
                            <w:r>
                              <w:rPr>
                                <w:rFonts w:hint="eastAsia"/>
                                <w:b/>
                              </w:rPr>
                              <w:t>(</w:t>
                            </w:r>
                            <w:r>
                              <w:rPr>
                                <w:b/>
                              </w:rPr>
                              <w:t>*此处粘贴法定代表人的身份证</w:t>
                            </w:r>
                            <w:r>
                              <w:rPr>
                                <w:rFonts w:hint="eastAsia"/>
                                <w:b/>
                                <w:lang w:eastAsia="zh-CN"/>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07.75pt;margin-top:19pt;height:112.4pt;width:167.45pt;mso-wrap-distance-left:9pt;mso-wrap-distance-right:9pt;z-index:251660288;mso-width-relative:page;mso-height-relative:page;" fillcolor="#FFFFFF" filled="t" stroked="t" coordsize="21600,21600" wrapcoords="903 -96 -64 1345 -64 21235 1677 21523 20252 21523 21413 20082 21413 1345 20446 -96 903 -96" arcsize="0.166666666666667" o:gfxdata="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d8HX12gAAAAoBAAAPAAAAAAAAAAEAIAAAACIAAABkcnMvZG93bnJldi54bWxQSwECFAAU&#10;AAAACACHTuJA7P/MXigCAABhBAAADgAAAAAAAAABACAAAAApAQAAZHJzL2Uyb0RvYy54bWxQSwUG&#10;AAAAAAYABgBZAQAAwwUAAAAA&#10;">
                <v:fill on="t" focussize="0,0"/>
                <v:stroke weight="1pt" color="#000000" joinstyle="round" dashstyle="dash"/>
                <v:imagedata o:title=""/>
                <o:lock v:ext="edit" aspectratio="f"/>
                <v:textbox>
                  <w:txbxContent>
                    <w:p w14:paraId="55D7ABF1">
                      <w:pPr>
                        <w:jc w:val="center"/>
                        <w:rPr>
                          <w:b/>
                        </w:rPr>
                      </w:pPr>
                    </w:p>
                    <w:p w14:paraId="2C1E7653">
                      <w:pPr>
                        <w:jc w:val="center"/>
                        <w:rPr>
                          <w:b/>
                        </w:rPr>
                      </w:pPr>
                    </w:p>
                    <w:p w14:paraId="274763F0">
                      <w:pPr>
                        <w:jc w:val="center"/>
                        <w:rPr>
                          <w:b/>
                        </w:rPr>
                      </w:pPr>
                      <w:r>
                        <w:rPr>
                          <w:rFonts w:hint="eastAsia"/>
                          <w:b/>
                        </w:rPr>
                        <w:t>(</w:t>
                      </w:r>
                      <w:r>
                        <w:rPr>
                          <w:b/>
                        </w:rPr>
                        <w:t>*此处粘贴法定代表人的身份证</w:t>
                      </w:r>
                      <w:r>
                        <w:rPr>
                          <w:rFonts w:hint="eastAsia"/>
                          <w:b/>
                          <w:lang w:eastAsia="zh-CN"/>
                        </w:rPr>
                        <w:t>反面</w:t>
                      </w:r>
                      <w:r>
                        <w:rPr>
                          <w:b/>
                        </w:rPr>
                        <w:t>图像或复印件</w:t>
                      </w:r>
                      <w:r>
                        <w:rPr>
                          <w:rFonts w:hint="eastAsia"/>
                          <w:b/>
                        </w:rPr>
                        <w:t>)</w:t>
                      </w:r>
                    </w:p>
                  </w:txbxContent>
                </v:textbox>
                <w10:wrap type="tight"/>
              </v:roundrect>
            </w:pict>
          </mc:Fallback>
        </mc:AlternateContent>
      </w:r>
    </w:p>
    <w:p w14:paraId="07831ABE">
      <w:pPr>
        <w:spacing w:before="312" w:beforeLines="100" w:after="312" w:afterLines="100" w:line="480" w:lineRule="exact"/>
        <w:jc w:val="center"/>
        <w:rPr>
          <w:rFonts w:ascii="宋体" w:hAnsi="宋体" w:cs="Lucida Sans Unicode"/>
          <w:b/>
          <w:sz w:val="36"/>
          <w:szCs w:val="36"/>
        </w:rPr>
      </w:pPr>
    </w:p>
    <w:p w14:paraId="41ECEFEA">
      <w:r>
        <w:rPr>
          <w:rFonts w:hint="eastAsia"/>
          <w:lang w:eastAsia="zh-CN"/>
        </w:rPr>
        <w:tab/>
      </w:r>
    </w:p>
    <w:p w14:paraId="29715FE7"/>
    <w:p w14:paraId="304DC151"/>
    <w:p w14:paraId="4CF9D158"/>
    <w:p w14:paraId="26624002"/>
    <w:p w14:paraId="2138C819"/>
    <w:p w14:paraId="1716FA26"/>
    <w:p w14:paraId="583B2299">
      <w:pPr>
        <w:spacing w:before="100" w:beforeAutospacing="1" w:after="100" w:afterAutospacing="1" w:line="360" w:lineRule="auto"/>
        <w:ind w:left="1050" w:leftChars="500" w:firstLine="480" w:firstLineChars="200"/>
        <w:jc w:val="center"/>
        <w:rPr>
          <w:rFonts w:hint="eastAsia" w:ascii="宋体" w:hAnsi="宋体" w:cs="Lucida Sans Unicode"/>
          <w:b w:val="0"/>
          <w:bCs/>
          <w:sz w:val="24"/>
          <w:u w:val="none"/>
        </w:rPr>
      </w:pPr>
      <w:r>
        <w:rPr>
          <w:rFonts w:hint="eastAsia" w:ascii="宋体" w:hAnsi="宋体" w:cs="Lucida Sans Unicode"/>
          <w:b w:val="0"/>
          <w:bCs/>
          <w:sz w:val="24"/>
          <w:lang w:val="en-US" w:eastAsia="zh-CN"/>
        </w:rPr>
        <w:t xml:space="preserve">     </w:t>
      </w:r>
      <w:r>
        <w:rPr>
          <w:rFonts w:hint="eastAsia" w:ascii="宋体" w:hAnsi="宋体" w:cs="Lucida Sans Unicode"/>
          <w:b w:val="0"/>
          <w:bCs/>
          <w:sz w:val="24"/>
        </w:rPr>
        <w:t>法定代表人</w:t>
      </w:r>
      <w:r>
        <w:rPr>
          <w:rFonts w:hint="eastAsia" w:ascii="宋体" w:hAnsi="宋体" w:cs="Lucida Sans Unicode"/>
          <w:b w:val="0"/>
          <w:bCs/>
          <w:sz w:val="24"/>
          <w:lang w:eastAsia="zh-CN"/>
        </w:rPr>
        <w:t>：（</w:t>
      </w:r>
      <w:r>
        <w:rPr>
          <w:rFonts w:hint="eastAsia" w:ascii="宋体" w:hAnsi="宋体" w:cs="Lucida Sans Unicode"/>
          <w:b w:val="0"/>
          <w:bCs/>
          <w:strike w:val="0"/>
          <w:dstrike w:val="0"/>
          <w:sz w:val="24"/>
          <w:u w:val="single"/>
          <w:lang w:eastAsia="zh-CN"/>
        </w:rPr>
        <w:t>签字或盖章）</w:t>
      </w:r>
      <w:r>
        <w:rPr>
          <w:rFonts w:hint="eastAsia" w:ascii="宋体" w:hAnsi="宋体" w:cs="Lucida Sans Unicode"/>
          <w:b w:val="0"/>
          <w:bCs/>
          <w:sz w:val="24"/>
          <w:u w:val="single"/>
        </w:rPr>
        <w:t xml:space="preserve">   </w:t>
      </w:r>
      <w:r>
        <w:rPr>
          <w:rFonts w:hint="eastAsia" w:ascii="宋体" w:hAnsi="宋体" w:cs="Lucida Sans Unicode"/>
          <w:b w:val="0"/>
          <w:bCs/>
          <w:sz w:val="24"/>
          <w:u w:val="none"/>
        </w:rPr>
        <w:t xml:space="preserve">    </w:t>
      </w:r>
    </w:p>
    <w:p w14:paraId="67BA6D32">
      <w:pPr>
        <w:spacing w:before="100" w:beforeAutospacing="1" w:after="100" w:afterAutospacing="1" w:line="360" w:lineRule="auto"/>
        <w:ind w:firstLine="2880" w:firstLineChars="1200"/>
        <w:jc w:val="both"/>
        <w:rPr>
          <w:rFonts w:hint="eastAsia" w:ascii="宋体" w:hAnsi="宋体" w:cs="Lucida Sans Unicode"/>
          <w:b w:val="0"/>
          <w:bCs/>
          <w:sz w:val="24"/>
        </w:rPr>
      </w:pPr>
      <w:r>
        <w:rPr>
          <w:rFonts w:hint="eastAsia" w:ascii="宋体" w:hAnsi="宋体" w:cs="Lucida Sans Unicode"/>
          <w:b w:val="0"/>
          <w:bCs/>
          <w:sz w:val="24"/>
          <w:lang w:val="en-US" w:eastAsia="zh-CN"/>
        </w:rPr>
        <w:t>法定代表人联系电话：</w:t>
      </w:r>
      <w:r>
        <w:rPr>
          <w:rFonts w:hint="eastAsia" w:ascii="宋体" w:hAnsi="宋体" w:cs="Lucida Sans Unicode"/>
          <w:b w:val="0"/>
          <w:bCs/>
          <w:sz w:val="24"/>
          <w:u w:val="none"/>
        </w:rPr>
        <w:t xml:space="preserve"> </w:t>
      </w:r>
      <w:r>
        <w:rPr>
          <w:rFonts w:hint="eastAsia" w:ascii="宋体" w:hAnsi="宋体" w:cs="Lucida Sans Unicode"/>
          <w:b w:val="0"/>
          <w:bCs/>
          <w:sz w:val="24"/>
          <w:u w:val="single"/>
        </w:rPr>
        <w:t xml:space="preserve">              </w:t>
      </w:r>
      <w:r>
        <w:rPr>
          <w:rFonts w:hint="eastAsia" w:ascii="宋体" w:hAnsi="宋体" w:cs="Lucida Sans Unicode"/>
          <w:b w:val="0"/>
          <w:bCs/>
          <w:sz w:val="24"/>
          <w:u w:val="none"/>
        </w:rPr>
        <w:t xml:space="preserve"> </w:t>
      </w:r>
      <w:r>
        <w:rPr>
          <w:rFonts w:hint="eastAsia" w:ascii="宋体" w:hAnsi="宋体" w:cs="Lucida Sans Unicode"/>
          <w:b w:val="0"/>
          <w:bCs/>
          <w:sz w:val="24"/>
        </w:rPr>
        <w:t xml:space="preserve">  </w:t>
      </w:r>
    </w:p>
    <w:p w14:paraId="3610C0A4">
      <w:pPr>
        <w:spacing w:before="100" w:beforeAutospacing="1" w:after="100" w:afterAutospacing="1" w:line="360" w:lineRule="auto"/>
        <w:ind w:left="1050" w:leftChars="500" w:firstLine="480" w:firstLineChars="200"/>
        <w:jc w:val="center"/>
        <w:rPr>
          <w:rFonts w:ascii="宋体" w:hAnsi="宋体" w:cs="Lucida Sans Unicode"/>
          <w:b w:val="0"/>
          <w:bCs/>
          <w:sz w:val="24"/>
          <w:u w:val="single"/>
        </w:rPr>
      </w:pPr>
      <w:r>
        <w:rPr>
          <w:rFonts w:hint="eastAsia" w:ascii="宋体" w:hAnsi="宋体" w:cs="Lucida Sans Unicode"/>
          <w:b w:val="0"/>
          <w:bCs/>
          <w:sz w:val="24"/>
          <w:lang w:val="en-US" w:eastAsia="zh-CN"/>
        </w:rPr>
        <w:t xml:space="preserve">     供应商</w:t>
      </w:r>
      <w:r>
        <w:rPr>
          <w:rFonts w:hint="eastAsia" w:ascii="宋体" w:hAnsi="宋体" w:cs="Lucida Sans Unicode"/>
          <w:b w:val="0"/>
          <w:bCs/>
          <w:sz w:val="24"/>
        </w:rPr>
        <w:t>名称</w:t>
      </w:r>
      <w:r>
        <w:rPr>
          <w:rFonts w:hint="eastAsia" w:ascii="宋体" w:hAnsi="宋体" w:cs="Lucida Sans Unicode"/>
          <w:b w:val="0"/>
          <w:bCs/>
          <w:sz w:val="24"/>
          <w:lang w:eastAsia="zh-CN"/>
        </w:rPr>
        <w:t>：</w:t>
      </w:r>
      <w:r>
        <w:rPr>
          <w:rFonts w:hint="eastAsia" w:ascii="宋体" w:hAnsi="宋体" w:cs="Lucida Sans Unicode"/>
          <w:b w:val="0"/>
          <w:bCs/>
          <w:sz w:val="24"/>
          <w:u w:val="single"/>
        </w:rPr>
        <w:t>（加盖公章）</w:t>
      </w:r>
      <w:r>
        <w:rPr>
          <w:rFonts w:hint="eastAsia" w:ascii="宋体" w:hAnsi="宋体" w:cs="Lucida Sans Unicode"/>
          <w:b w:val="0"/>
          <w:bCs/>
          <w:sz w:val="24"/>
          <w:u w:val="none"/>
        </w:rPr>
        <w:t xml:space="preserve">                  </w:t>
      </w:r>
      <w:r>
        <w:rPr>
          <w:rFonts w:hint="eastAsia" w:ascii="宋体" w:hAnsi="宋体" w:cs="Lucida Sans Unicode"/>
          <w:b w:val="0"/>
          <w:bCs/>
          <w:sz w:val="24"/>
          <w:u w:val="single"/>
        </w:rPr>
        <w:t xml:space="preserve">                </w:t>
      </w:r>
    </w:p>
    <w:p w14:paraId="3F134FB3">
      <w:pPr>
        <w:spacing w:before="100" w:beforeAutospacing="1" w:after="100" w:afterAutospacing="1" w:line="360" w:lineRule="auto"/>
        <w:ind w:firstLine="4560" w:firstLineChars="1900"/>
        <w:jc w:val="both"/>
      </w:pPr>
      <w:r>
        <w:rPr>
          <w:rFonts w:hint="eastAsia" w:ascii="宋体" w:hAnsi="宋体" w:cs="Lucida Sans Unicode"/>
          <w:b w:val="0"/>
          <w:bCs/>
          <w:sz w:val="24"/>
          <w:u w:val="none"/>
          <w:lang w:val="en-US" w:eastAsia="zh-CN"/>
        </w:rPr>
        <w:t>日期：</w:t>
      </w:r>
      <w:r>
        <w:rPr>
          <w:rFonts w:hint="eastAsia" w:ascii="宋体" w:hAnsi="宋体" w:cs="Lucida Sans Unicode"/>
          <w:b/>
          <w:sz w:val="24"/>
          <w:u w:val="single"/>
        </w:rPr>
        <w:t xml:space="preserve">            </w:t>
      </w:r>
      <w:r>
        <w:rPr>
          <w:rFonts w:hint="eastAsia" w:ascii="宋体" w:hAnsi="宋体" w:cs="Lucida Sans Unicode"/>
          <w:b/>
          <w:sz w:val="24"/>
          <w:u w:val="none"/>
        </w:rPr>
        <w:t xml:space="preserve">                  </w:t>
      </w:r>
      <w:r>
        <w:rPr>
          <w:rFonts w:hint="eastAsia" w:ascii="宋体" w:hAnsi="宋体" w:cs="Lucida Sans Unicode"/>
          <w:b/>
          <w:sz w:val="24"/>
        </w:rPr>
        <w:t xml:space="preserve">                  </w:t>
      </w:r>
    </w:p>
    <w:p w14:paraId="1F0C4929">
      <w:pPr>
        <w:jc w:val="center"/>
        <w:rPr>
          <w:rFonts w:hint="default" w:ascii="宋体" w:hAnsi="宋体" w:eastAsia="宋体" w:cs="Lucida Sans Unicode"/>
          <w:b/>
          <w:sz w:val="44"/>
          <w:szCs w:val="44"/>
          <w:lang w:val="en-US" w:eastAsia="zh-CN"/>
        </w:rPr>
      </w:pPr>
      <w:r>
        <w:rPr>
          <w:rFonts w:hint="eastAsia" w:ascii="宋体" w:hAnsi="宋体" w:cs="Lucida Sans Unicode"/>
          <w:b/>
          <w:sz w:val="44"/>
          <w:szCs w:val="44"/>
        </w:rPr>
        <w:t>法定代表人授权委托书</w:t>
      </w:r>
      <w:r>
        <w:rPr>
          <w:rFonts w:hint="eastAsia" w:ascii="宋体" w:hAnsi="宋体" w:cs="Lucida Sans Unicode"/>
          <w:b/>
          <w:sz w:val="44"/>
          <w:szCs w:val="44"/>
          <w:lang w:eastAsia="zh-CN"/>
        </w:rPr>
        <w:t>（</w:t>
      </w:r>
      <w:r>
        <w:rPr>
          <w:rFonts w:hint="eastAsia" w:ascii="宋体" w:hAnsi="宋体" w:cs="Lucida Sans Unicode"/>
          <w:b/>
          <w:sz w:val="44"/>
          <w:szCs w:val="44"/>
          <w:lang w:val="en-US" w:eastAsia="zh-CN"/>
        </w:rPr>
        <w:t>若有）</w:t>
      </w:r>
    </w:p>
    <w:p w14:paraId="3DD05B44">
      <w:pPr>
        <w:spacing w:line="360" w:lineRule="auto"/>
        <w:jc w:val="center"/>
        <w:rPr>
          <w:rFonts w:ascii="宋体" w:hAnsi="宋体" w:cs="Lucida Sans Unicode"/>
          <w:sz w:val="24"/>
        </w:rPr>
      </w:pPr>
      <w:r>
        <w:rPr>
          <w:rFonts w:hint="eastAsia" w:ascii="宋体" w:hAnsi="宋体" w:cs="Lucida Sans Unicode"/>
          <w:sz w:val="24"/>
        </w:rPr>
        <w:t>（非法定代表人参加</w:t>
      </w:r>
      <w:r>
        <w:rPr>
          <w:rFonts w:hint="eastAsia" w:ascii="宋体" w:hAnsi="宋体" w:cs="Lucida Sans Unicode"/>
          <w:sz w:val="24"/>
          <w:lang w:val="en-US" w:eastAsia="zh-CN"/>
        </w:rPr>
        <w:t>磋商</w:t>
      </w:r>
      <w:r>
        <w:rPr>
          <w:rFonts w:hint="eastAsia" w:ascii="宋体" w:hAnsi="宋体" w:cs="Lucida Sans Unicode"/>
          <w:sz w:val="24"/>
        </w:rPr>
        <w:t>的，出具此授权委托书）</w:t>
      </w:r>
    </w:p>
    <w:p w14:paraId="595318C2">
      <w:pPr>
        <w:spacing w:line="360" w:lineRule="auto"/>
        <w:ind w:firstLine="480" w:firstLineChars="200"/>
        <w:rPr>
          <w:rFonts w:ascii="宋体" w:hAnsi="宋体" w:cs="Lucida Sans Unicode"/>
          <w:sz w:val="24"/>
        </w:rPr>
      </w:pPr>
    </w:p>
    <w:p w14:paraId="3EDDDEC6">
      <w:pPr>
        <w:keepNext w:val="0"/>
        <w:keepLines w:val="0"/>
        <w:pageBreakBefore w:val="0"/>
        <w:widowControl w:val="0"/>
        <w:kinsoku/>
        <w:wordWrap/>
        <w:overflowPunct/>
        <w:topLinePunct w:val="0"/>
        <w:autoSpaceDE/>
        <w:autoSpaceDN/>
        <w:bidi w:val="0"/>
        <w:adjustRightInd w:val="0"/>
        <w:snapToGrid w:val="0"/>
        <w:spacing w:after="156" w:afterLines="50" w:line="500" w:lineRule="exact"/>
        <w:textAlignment w:val="auto"/>
        <w:rPr>
          <w:rFonts w:hint="default" w:ascii="宋体" w:hAnsi="宋体" w:eastAsia="宋体" w:cs="Lucida Sans Unicode"/>
          <w:b/>
          <w:sz w:val="24"/>
          <w:lang w:val="en-US" w:eastAsia="zh-CN"/>
        </w:rPr>
      </w:pPr>
      <w:r>
        <w:rPr>
          <w:rFonts w:ascii="宋体" w:hAnsi="宋体" w:cs="Lucida Sans Unicode"/>
          <w:b/>
          <w:sz w:val="24"/>
        </w:rPr>
        <w:t>致：</w:t>
      </w:r>
      <w:r>
        <w:rPr>
          <w:rFonts w:hint="eastAsia" w:ascii="宋体" w:hAnsi="宋体" w:cs="Lucida Sans Unicode"/>
          <w:b/>
          <w:sz w:val="24"/>
          <w:lang w:val="en-US" w:eastAsia="zh-CN"/>
        </w:rPr>
        <w:t>采购人</w:t>
      </w:r>
    </w:p>
    <w:p w14:paraId="5F6B4CE5">
      <w:pPr>
        <w:keepNext w:val="0"/>
        <w:keepLines w:val="0"/>
        <w:pageBreakBefore w:val="0"/>
        <w:widowControl w:val="0"/>
        <w:kinsoku/>
        <w:wordWrap/>
        <w:overflowPunct/>
        <w:topLinePunct w:val="0"/>
        <w:autoSpaceDE/>
        <w:autoSpaceDN/>
        <w:bidi w:val="0"/>
        <w:adjustRightInd w:val="0"/>
        <w:snapToGrid w:val="0"/>
        <w:spacing w:after="100" w:afterAutospacing="1" w:line="500" w:lineRule="exact"/>
        <w:ind w:firstLine="600" w:firstLineChars="250"/>
        <w:textAlignment w:val="auto"/>
        <w:rPr>
          <w:rFonts w:ascii="宋体" w:hAnsi="宋体" w:cs="Lucida Sans Unicode"/>
          <w:sz w:val="24"/>
        </w:rPr>
      </w:pPr>
      <w:r>
        <w:rPr>
          <w:rFonts w:ascii="宋体" w:hAnsi="宋体" w:cs="Lucida Sans Unicode"/>
          <w:sz w:val="24"/>
        </w:rPr>
        <w:t>本授权书宣告：</w:t>
      </w:r>
      <w:r>
        <w:rPr>
          <w:rFonts w:hint="eastAsia" w:ascii="宋体" w:hAnsi="宋体" w:cs="Lucida Sans Unicode"/>
          <w:sz w:val="24"/>
          <w:u w:val="single"/>
          <w:lang w:eastAsia="zh-CN"/>
        </w:rPr>
        <w:t>（</w:t>
      </w:r>
      <w:r>
        <w:rPr>
          <w:rFonts w:hint="eastAsia" w:ascii="宋体" w:hAnsi="宋体" w:cs="Lucida Sans Unicode"/>
          <w:sz w:val="24"/>
          <w:u w:val="single"/>
          <w:lang w:val="en-US" w:eastAsia="zh-CN"/>
        </w:rPr>
        <w:t>供应商全称</w:t>
      </w:r>
      <w:r>
        <w:rPr>
          <w:rFonts w:hint="eastAsia" w:ascii="宋体" w:hAnsi="宋体" w:cs="Lucida Sans Unicode"/>
          <w:sz w:val="24"/>
          <w:u w:val="single"/>
          <w:lang w:eastAsia="zh-CN"/>
        </w:rPr>
        <w:t>）</w:t>
      </w:r>
      <w:r>
        <w:rPr>
          <w:rFonts w:ascii="宋体" w:hAnsi="宋体" w:cs="Lucida Sans Unicode"/>
          <w:sz w:val="24"/>
        </w:rPr>
        <w:t>之</w:t>
      </w:r>
      <w:r>
        <w:rPr>
          <w:rFonts w:hint="eastAsia" w:ascii="宋体" w:hAnsi="宋体" w:cs="Lucida Sans Unicode"/>
          <w:sz w:val="24"/>
          <w:u w:val="single"/>
          <w:lang w:eastAsia="zh-CN"/>
        </w:rPr>
        <w:t>（</w:t>
      </w:r>
      <w:r>
        <w:rPr>
          <w:rFonts w:ascii="宋体" w:hAnsi="宋体" w:cs="Lucida Sans Unicode"/>
          <w:sz w:val="24"/>
          <w:u w:val="single"/>
        </w:rPr>
        <w:t>法定代表人姓名</w:t>
      </w:r>
      <w:r>
        <w:rPr>
          <w:rFonts w:hint="eastAsia" w:ascii="宋体" w:hAnsi="宋体" w:cs="Lucida Sans Unicode"/>
          <w:sz w:val="24"/>
          <w:u w:val="single"/>
          <w:lang w:eastAsia="zh-CN"/>
        </w:rPr>
        <w:t>）（</w:t>
      </w:r>
      <w:r>
        <w:rPr>
          <w:rFonts w:ascii="宋体" w:hAnsi="宋体" w:cs="Lucida Sans Unicode"/>
          <w:sz w:val="24"/>
          <w:u w:val="single"/>
        </w:rPr>
        <w:t>职务）</w:t>
      </w:r>
      <w:r>
        <w:rPr>
          <w:rFonts w:ascii="宋体" w:hAnsi="宋体" w:cs="Lucida Sans Unicode"/>
          <w:sz w:val="24"/>
        </w:rPr>
        <w:t>合法地代表我公司，授权</w:t>
      </w:r>
      <w:r>
        <w:rPr>
          <w:rFonts w:hint="eastAsia" w:ascii="宋体" w:hAnsi="宋体" w:cs="Lucida Sans Unicode"/>
          <w:sz w:val="24"/>
          <w:u w:val="single"/>
          <w:lang w:eastAsia="zh-CN"/>
        </w:rPr>
        <w:t>（</w:t>
      </w:r>
      <w:r>
        <w:rPr>
          <w:rFonts w:hint="eastAsia" w:ascii="宋体" w:hAnsi="宋体" w:cs="Lucida Sans Unicode"/>
          <w:sz w:val="24"/>
          <w:u w:val="single"/>
        </w:rPr>
        <w:t>被授权人</w:t>
      </w:r>
      <w:r>
        <w:rPr>
          <w:rFonts w:ascii="宋体" w:hAnsi="宋体" w:cs="Lucida Sans Unicode"/>
          <w:sz w:val="24"/>
          <w:u w:val="single"/>
        </w:rPr>
        <w:t>姓名</w:t>
      </w:r>
      <w:r>
        <w:rPr>
          <w:rFonts w:hint="eastAsia" w:ascii="宋体" w:hAnsi="宋体" w:cs="Lucida Sans Unicode"/>
          <w:sz w:val="24"/>
          <w:u w:val="single"/>
          <w:lang w:eastAsia="zh-CN"/>
        </w:rPr>
        <w:t>）</w:t>
      </w:r>
      <w:r>
        <w:rPr>
          <w:rFonts w:ascii="宋体" w:hAnsi="宋体" w:cs="Lucida Sans Unicode"/>
          <w:sz w:val="24"/>
          <w:u w:val="single"/>
        </w:rPr>
        <w:t>（职务）</w:t>
      </w:r>
      <w:r>
        <w:rPr>
          <w:rFonts w:ascii="宋体" w:hAnsi="宋体" w:cs="Lucida Sans Unicode"/>
          <w:sz w:val="24"/>
        </w:rPr>
        <w:t>为我</w:t>
      </w:r>
      <w:r>
        <w:rPr>
          <w:rFonts w:hint="eastAsia" w:ascii="宋体" w:hAnsi="宋体" w:cs="Lucida Sans Unicode"/>
          <w:sz w:val="24"/>
        </w:rPr>
        <w:t>公司的</w:t>
      </w:r>
      <w:r>
        <w:rPr>
          <w:rFonts w:hint="eastAsia" w:ascii="宋体" w:hAnsi="宋体" w:cs="Lucida Sans Unicode"/>
          <w:sz w:val="24"/>
          <w:lang w:val="en-US" w:eastAsia="zh-CN"/>
        </w:rPr>
        <w:t>响应</w:t>
      </w:r>
      <w:r>
        <w:rPr>
          <w:rFonts w:ascii="宋体" w:hAnsi="宋体" w:cs="Lucida Sans Unicode"/>
          <w:sz w:val="24"/>
        </w:rPr>
        <w:t>代理人，该代理人有权在</w:t>
      </w:r>
      <w:r>
        <w:rPr>
          <w:rFonts w:hint="eastAsia" w:ascii="宋体" w:hAnsi="宋体" w:cs="Lucida Sans Unicode"/>
          <w:sz w:val="24"/>
          <w:u w:val="single"/>
          <w:lang w:eastAsia="zh-CN"/>
        </w:rPr>
        <w:t>（</w:t>
      </w:r>
      <w:r>
        <w:rPr>
          <w:rFonts w:hint="eastAsia" w:ascii="宋体" w:hAnsi="宋体" w:cs="Lucida Sans Unicode"/>
          <w:sz w:val="24"/>
          <w:u w:val="single"/>
          <w:lang w:val="en-US" w:eastAsia="zh-CN"/>
        </w:rPr>
        <w:t>项目名称</w:t>
      </w:r>
      <w:r>
        <w:rPr>
          <w:rFonts w:hint="eastAsia" w:ascii="宋体" w:hAnsi="宋体" w:cs="Lucida Sans Unicode"/>
          <w:sz w:val="24"/>
          <w:u w:val="single"/>
          <w:lang w:eastAsia="zh-CN"/>
        </w:rPr>
        <w:t>）</w:t>
      </w:r>
      <w:r>
        <w:rPr>
          <w:rFonts w:ascii="宋体" w:hAnsi="宋体" w:cs="Lucida Sans Unicode"/>
          <w:b/>
          <w:sz w:val="24"/>
        </w:rPr>
        <w:t>采购项目</w:t>
      </w:r>
      <w:r>
        <w:rPr>
          <w:rFonts w:ascii="宋体" w:hAnsi="宋体" w:cs="Lucida Sans Unicode"/>
          <w:sz w:val="24"/>
        </w:rPr>
        <w:t>的</w:t>
      </w:r>
      <w:r>
        <w:rPr>
          <w:rFonts w:hint="eastAsia" w:ascii="宋体" w:hAnsi="宋体" w:cs="Lucida Sans Unicode"/>
          <w:sz w:val="24"/>
          <w:lang w:val="en-US" w:eastAsia="zh-CN"/>
        </w:rPr>
        <w:t>采购</w:t>
      </w:r>
      <w:r>
        <w:rPr>
          <w:rFonts w:ascii="宋体" w:hAnsi="宋体" w:cs="Lucida Sans Unicode"/>
          <w:sz w:val="24"/>
        </w:rPr>
        <w:t>活动中，以我公司的名义签署</w:t>
      </w:r>
      <w:r>
        <w:rPr>
          <w:rFonts w:hint="eastAsia" w:ascii="宋体" w:hAnsi="宋体" w:cs="Lucida Sans Unicode"/>
          <w:sz w:val="24"/>
          <w:lang w:val="en-US" w:eastAsia="zh-CN"/>
        </w:rPr>
        <w:t>响应</w:t>
      </w:r>
      <w:r>
        <w:rPr>
          <w:rFonts w:hint="eastAsia" w:ascii="宋体" w:hAnsi="宋体" w:cs="Lucida Sans Unicode"/>
          <w:sz w:val="24"/>
          <w:lang w:eastAsia="zh-CN"/>
        </w:rPr>
        <w:t>文件</w:t>
      </w:r>
      <w:r>
        <w:rPr>
          <w:rFonts w:ascii="宋体" w:hAnsi="宋体" w:cs="Lucida Sans Unicode"/>
          <w:sz w:val="24"/>
        </w:rPr>
        <w:t>、签订合同协议书等一切与此活动相关的文件</w:t>
      </w:r>
      <w:r>
        <w:rPr>
          <w:rFonts w:hint="eastAsia" w:ascii="宋体" w:hAnsi="宋体" w:cs="Lucida Sans Unicode"/>
          <w:sz w:val="24"/>
          <w:lang w:eastAsia="zh-CN"/>
        </w:rPr>
        <w:t>，以</w:t>
      </w:r>
      <w:r>
        <w:rPr>
          <w:rFonts w:ascii="宋体" w:hAnsi="宋体" w:cs="Lucida Sans Unicode"/>
          <w:sz w:val="24"/>
        </w:rPr>
        <w:t>及处理</w:t>
      </w:r>
      <w:r>
        <w:rPr>
          <w:rFonts w:hint="eastAsia" w:ascii="宋体" w:hAnsi="宋体" w:cs="Lucida Sans Unicode"/>
          <w:sz w:val="24"/>
          <w:lang w:val="en-US" w:eastAsia="zh-CN"/>
        </w:rPr>
        <w:t>采购</w:t>
      </w:r>
      <w:r>
        <w:rPr>
          <w:rFonts w:ascii="宋体" w:hAnsi="宋体" w:cs="Lucida Sans Unicode"/>
          <w:sz w:val="24"/>
        </w:rPr>
        <w:t>过程中其他相关事项。</w:t>
      </w:r>
    </w:p>
    <w:p w14:paraId="61B9D85E">
      <w:pPr>
        <w:keepNext w:val="0"/>
        <w:keepLines w:val="0"/>
        <w:pageBreakBefore w:val="0"/>
        <w:widowControl w:val="0"/>
        <w:kinsoku/>
        <w:wordWrap/>
        <w:overflowPunct/>
        <w:topLinePunct w:val="0"/>
        <w:autoSpaceDE/>
        <w:autoSpaceDN/>
        <w:bidi w:val="0"/>
        <w:adjustRightInd w:val="0"/>
        <w:snapToGrid w:val="0"/>
        <w:spacing w:after="100" w:afterAutospacing="1" w:line="500" w:lineRule="exact"/>
        <w:ind w:firstLine="480" w:firstLineChars="200"/>
        <w:textAlignment w:val="auto"/>
        <w:rPr>
          <w:rFonts w:ascii="宋体" w:hAnsi="宋体" w:cs="Lucida Sans Unicode"/>
          <w:b/>
          <w:sz w:val="36"/>
          <w:szCs w:val="36"/>
        </w:rPr>
      </w:pPr>
      <w:r>
        <w:rPr>
          <w:rFonts w:hint="eastAsia" w:ascii="宋体" w:hAnsi="宋体" w:cs="Lucida Sans Unicode"/>
          <w:sz w:val="24"/>
        </w:rPr>
        <w:t>本授权书无转授权，并于签字盖章日生效，特此声明。</w:t>
      </w:r>
    </w:p>
    <w:p w14:paraId="708E8F9F">
      <w:pPr>
        <w:keepNext w:val="0"/>
        <w:keepLines w:val="0"/>
        <w:pageBreakBefore w:val="0"/>
        <w:widowControl w:val="0"/>
        <w:kinsoku/>
        <w:wordWrap/>
        <w:overflowPunct/>
        <w:topLinePunct w:val="0"/>
        <w:autoSpaceDE/>
        <w:autoSpaceDN/>
        <w:bidi w:val="0"/>
        <w:spacing w:before="312" w:beforeLines="100" w:after="312" w:afterLines="100" w:line="500" w:lineRule="exact"/>
        <w:jc w:val="both"/>
        <w:textAlignment w:val="auto"/>
        <w:rPr>
          <w:rFonts w:ascii="宋体" w:hAnsi="宋体" w:cs="Lucida Sans Unicode"/>
          <w:b/>
          <w:sz w:val="36"/>
          <w:szCs w:val="36"/>
        </w:rPr>
      </w:pPr>
      <w:r>
        <w:rPr>
          <w:rFonts w:ascii="宋体" w:hAnsi="宋体" w:cs="Lucida Sans Unicode"/>
          <w:kern w:val="0"/>
          <w:sz w:val="24"/>
        </w:rPr>
        <mc:AlternateContent>
          <mc:Choice Requires="wps">
            <w:drawing>
              <wp:anchor distT="0" distB="0" distL="114300" distR="114300" simplePos="0" relativeHeight="251664384" behindDoc="0" locked="0" layoutInCell="1" allowOverlap="1">
                <wp:simplePos x="0" y="0"/>
                <wp:positionH relativeFrom="column">
                  <wp:posOffset>2741930</wp:posOffset>
                </wp:positionH>
                <wp:positionV relativeFrom="paragraph">
                  <wp:posOffset>24765</wp:posOffset>
                </wp:positionV>
                <wp:extent cx="2134235" cy="980440"/>
                <wp:effectExtent l="6350" t="6350" r="12065" b="22860"/>
                <wp:wrapTight wrapText="bothSides">
                  <wp:wrapPolygon>
                    <wp:start x="321" y="-140"/>
                    <wp:lineTo x="-64" y="1119"/>
                    <wp:lineTo x="-64" y="20005"/>
                    <wp:lineTo x="321" y="21264"/>
                    <wp:lineTo x="21144" y="21264"/>
                    <wp:lineTo x="21529" y="19166"/>
                    <wp:lineTo x="21529" y="1119"/>
                    <wp:lineTo x="20951" y="-140"/>
                    <wp:lineTo x="321" y="-140"/>
                  </wp:wrapPolygon>
                </wp:wrapTight>
                <wp:docPr id="8" name="圆角矩形 8"/>
                <wp:cNvGraphicFramePr/>
                <a:graphic xmlns:a="http://schemas.openxmlformats.org/drawingml/2006/main">
                  <a:graphicData uri="http://schemas.microsoft.com/office/word/2010/wordprocessingShape">
                    <wps:wsp>
                      <wps:cNvSpPr/>
                      <wps:spPr>
                        <a:xfrm>
                          <a:off x="0" y="0"/>
                          <a:ext cx="2134235" cy="980440"/>
                        </a:xfrm>
                        <a:prstGeom prst="roundRect">
                          <a:avLst>
                            <a:gd name="adj" fmla="val 16667"/>
                          </a:avLst>
                        </a:prstGeom>
                        <a:solidFill>
                          <a:srgbClr val="FFFFFF"/>
                        </a:solidFill>
                        <a:ln w="12700" cap="flat" cmpd="sng">
                          <a:solidFill>
                            <a:srgbClr val="000000"/>
                          </a:solidFill>
                          <a:prstDash val="dash"/>
                          <a:round/>
                          <a:headEnd type="none" w="med" len="med"/>
                          <a:tailEnd type="none" w="med" len="med"/>
                        </a:ln>
                      </wps:spPr>
                      <wps:txbx>
                        <w:txbxContent>
                          <w:p w14:paraId="227B3737">
                            <w:pPr>
                              <w:jc w:val="center"/>
                              <w:rPr>
                                <w:b/>
                              </w:rPr>
                            </w:pPr>
                          </w:p>
                          <w:p w14:paraId="41FCB11C">
                            <w:pPr>
                              <w:jc w:val="both"/>
                              <w:rPr>
                                <w:b/>
                              </w:rPr>
                            </w:pPr>
                            <w:r>
                              <w:rPr>
                                <w:rFonts w:hint="eastAsia"/>
                                <w:b/>
                              </w:rPr>
                              <w:t>(</w:t>
                            </w:r>
                            <w:r>
                              <w:rPr>
                                <w:b/>
                              </w:rPr>
                              <w:t>*此处粘贴法定代表人的身份证</w:t>
                            </w:r>
                            <w:r>
                              <w:rPr>
                                <w:rFonts w:hint="eastAsia"/>
                                <w:b/>
                                <w:lang w:eastAsia="zh-CN"/>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15.9pt;margin-top:1.95pt;height:77.2pt;width:168.05pt;mso-wrap-distance-left:9pt;mso-wrap-distance-right:9pt;z-index:251664384;mso-width-relative:page;mso-height-relative:page;" fillcolor="#FFFFFF" filled="t" stroked="t" coordsize="21600,21600" wrapcoords="321 -140 -64 1119 -64 20005 321 21264 21144 21264 21529 19166 21529 1119 20951 -140 321 -140" arcsize="0.166666666666667" o:gfxdata="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eXP2QAAAAkBAAAPAAAAAAAAAAEAIAAAACIAAABkcnMvZG93bnJldi54bWxQSwECFAAU&#10;AAAACACHTuJAnTt/RykCAABgBAAADgAAAAAAAAABACAAAAAoAQAAZHJzL2Uyb0RvYy54bWxQSwUG&#10;AAAAAAYABgBZAQAAwwUAAAAA&#10;">
                <v:fill on="t" focussize="0,0"/>
                <v:stroke weight="1pt" color="#000000" joinstyle="round" dashstyle="dash"/>
                <v:imagedata o:title=""/>
                <o:lock v:ext="edit" aspectratio="f"/>
                <v:textbox>
                  <w:txbxContent>
                    <w:p w14:paraId="227B3737">
                      <w:pPr>
                        <w:jc w:val="center"/>
                        <w:rPr>
                          <w:b/>
                        </w:rPr>
                      </w:pPr>
                    </w:p>
                    <w:p w14:paraId="41FCB11C">
                      <w:pPr>
                        <w:jc w:val="both"/>
                        <w:rPr>
                          <w:b/>
                        </w:rPr>
                      </w:pPr>
                      <w:r>
                        <w:rPr>
                          <w:rFonts w:hint="eastAsia"/>
                          <w:b/>
                        </w:rPr>
                        <w:t>(</w:t>
                      </w:r>
                      <w:r>
                        <w:rPr>
                          <w:b/>
                        </w:rPr>
                        <w:t>*此处粘贴法定代表人的身份证</w:t>
                      </w:r>
                      <w:r>
                        <w:rPr>
                          <w:rFonts w:hint="eastAsia"/>
                          <w:b/>
                          <w:lang w:eastAsia="zh-CN"/>
                        </w:rPr>
                        <w:t>反面</w:t>
                      </w:r>
                      <w:r>
                        <w:rPr>
                          <w:b/>
                        </w:rPr>
                        <w:t>图像或复印件</w:t>
                      </w:r>
                      <w:r>
                        <w:rPr>
                          <w:rFonts w:hint="eastAsia"/>
                          <w:b/>
                        </w:rPr>
                        <w:t>)</w:t>
                      </w:r>
                    </w:p>
                  </w:txbxContent>
                </v:textbox>
                <w10:wrap type="tight"/>
              </v:roundrect>
            </w:pict>
          </mc:Fallback>
        </mc:AlternateContent>
      </w:r>
      <w:r>
        <w:rPr>
          <w:rFonts w:ascii="宋体" w:hAnsi="宋体" w:cs="Lucida Sans Unicode"/>
          <w:kern w:val="0"/>
          <w:sz w:val="24"/>
        </w:rPr>
        <mc:AlternateContent>
          <mc:Choice Requires="wps">
            <w:drawing>
              <wp:anchor distT="0" distB="0" distL="114300" distR="114300" simplePos="0" relativeHeight="251663360" behindDoc="0" locked="0" layoutInCell="1" allowOverlap="1">
                <wp:simplePos x="0" y="0"/>
                <wp:positionH relativeFrom="column">
                  <wp:posOffset>169545</wp:posOffset>
                </wp:positionH>
                <wp:positionV relativeFrom="paragraph">
                  <wp:posOffset>31750</wp:posOffset>
                </wp:positionV>
                <wp:extent cx="2023110" cy="975360"/>
                <wp:effectExtent l="6350" t="6350" r="8890" b="8890"/>
                <wp:wrapTight wrapText="bothSides">
                  <wp:wrapPolygon>
                    <wp:start x="339" y="-141"/>
                    <wp:lineTo x="-68" y="1125"/>
                    <wp:lineTo x="-68" y="20109"/>
                    <wp:lineTo x="339" y="21375"/>
                    <wp:lineTo x="20881" y="21375"/>
                    <wp:lineTo x="21085" y="21375"/>
                    <wp:lineTo x="21492" y="19688"/>
                    <wp:lineTo x="21492" y="1125"/>
                    <wp:lineTo x="21085" y="-141"/>
                    <wp:lineTo x="339" y="-141"/>
                  </wp:wrapPolygon>
                </wp:wrapTight>
                <wp:docPr id="3" name="圆角矩形 3"/>
                <wp:cNvGraphicFramePr/>
                <a:graphic xmlns:a="http://schemas.openxmlformats.org/drawingml/2006/main">
                  <a:graphicData uri="http://schemas.microsoft.com/office/word/2010/wordprocessingShape">
                    <wps:wsp>
                      <wps:cNvSpPr/>
                      <wps:spPr>
                        <a:xfrm>
                          <a:off x="0" y="0"/>
                          <a:ext cx="2023110" cy="975360"/>
                        </a:xfrm>
                        <a:prstGeom prst="roundRect">
                          <a:avLst>
                            <a:gd name="adj" fmla="val 16667"/>
                          </a:avLst>
                        </a:prstGeom>
                        <a:solidFill>
                          <a:srgbClr val="FFFFFF"/>
                        </a:solidFill>
                        <a:ln w="12700" cap="flat" cmpd="sng">
                          <a:solidFill>
                            <a:srgbClr val="000000"/>
                          </a:solidFill>
                          <a:prstDash val="dash"/>
                          <a:round/>
                          <a:headEnd type="none" w="med" len="med"/>
                          <a:tailEnd type="none" w="med" len="med"/>
                        </a:ln>
                      </wps:spPr>
                      <wps:txbx>
                        <w:txbxContent>
                          <w:p w14:paraId="09B1E4D9">
                            <w:pPr>
                              <w:jc w:val="center"/>
                              <w:rPr>
                                <w:b/>
                              </w:rPr>
                            </w:pPr>
                          </w:p>
                          <w:p w14:paraId="5DE73033">
                            <w:pPr>
                              <w:jc w:val="both"/>
                              <w:rPr>
                                <w:b/>
                              </w:rPr>
                            </w:pPr>
                            <w:r>
                              <w:rPr>
                                <w:rFonts w:hint="eastAsia"/>
                                <w:b/>
                              </w:rPr>
                              <w:t>(</w:t>
                            </w:r>
                            <w:r>
                              <w:rPr>
                                <w:b/>
                              </w:rPr>
                              <w:t>*此处粘贴法定代表人的身份证</w:t>
                            </w:r>
                            <w:r>
                              <w:rPr>
                                <w:rFonts w:hint="eastAsia"/>
                                <w:b/>
                                <w:lang w:eastAsia="zh-CN"/>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13.35pt;margin-top:2.5pt;height:76.8pt;width:159.3pt;mso-wrap-distance-left:9pt;mso-wrap-distance-right:9pt;z-index:251663360;mso-width-relative:page;mso-height-relative:page;" fillcolor="#FFFFFF" filled="t" stroked="t" coordsize="21600,21600" wrapcoords="339 -141 -68 1125 -68 20109 339 21375 20881 21375 21085 21375 21492 19688 21492 1125 21085 -141 339 -141" arcsize="0.166666666666667" o:gfxdata="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CwonTTYAAAACAEAAA8AAAAAAAAAAQAgAAAAIgAAAGRycy9kb3ducmV2LnhtbFBLAQIUABQAAAAI&#10;AIdO4kAFD6VDJgIAAGAEAAAOAAAAAAAAAAEAIAAAACcBAABkcnMvZTJvRG9jLnhtbFBLBQYAAAAA&#10;BgAGAFkBAAC/BQAAAAA=&#10;">
                <v:fill on="t" focussize="0,0"/>
                <v:stroke weight="1pt" color="#000000" joinstyle="round" dashstyle="dash"/>
                <v:imagedata o:title=""/>
                <o:lock v:ext="edit" aspectratio="f"/>
                <v:textbox>
                  <w:txbxContent>
                    <w:p w14:paraId="09B1E4D9">
                      <w:pPr>
                        <w:jc w:val="center"/>
                        <w:rPr>
                          <w:b/>
                        </w:rPr>
                      </w:pPr>
                    </w:p>
                    <w:p w14:paraId="5DE73033">
                      <w:pPr>
                        <w:jc w:val="both"/>
                        <w:rPr>
                          <w:b/>
                        </w:rPr>
                      </w:pPr>
                      <w:r>
                        <w:rPr>
                          <w:rFonts w:hint="eastAsia"/>
                          <w:b/>
                        </w:rPr>
                        <w:t>(</w:t>
                      </w:r>
                      <w:r>
                        <w:rPr>
                          <w:b/>
                        </w:rPr>
                        <w:t>*此处粘贴法定代表人的身份证</w:t>
                      </w:r>
                      <w:r>
                        <w:rPr>
                          <w:rFonts w:hint="eastAsia"/>
                          <w:b/>
                          <w:lang w:eastAsia="zh-CN"/>
                        </w:rPr>
                        <w:t>正面</w:t>
                      </w:r>
                      <w:r>
                        <w:rPr>
                          <w:b/>
                        </w:rPr>
                        <w:t>图像或复印件</w:t>
                      </w:r>
                      <w:r>
                        <w:rPr>
                          <w:rFonts w:hint="eastAsia"/>
                          <w:b/>
                        </w:rPr>
                        <w:t>)</w:t>
                      </w:r>
                    </w:p>
                  </w:txbxContent>
                </v:textbox>
                <w10:wrap type="tight"/>
              </v:roundrect>
            </w:pict>
          </mc:Fallback>
        </mc:AlternateContent>
      </w:r>
    </w:p>
    <w:p w14:paraId="515396C4">
      <w:pPr>
        <w:keepNext w:val="0"/>
        <w:keepLines w:val="0"/>
        <w:pageBreakBefore w:val="0"/>
        <w:widowControl w:val="0"/>
        <w:tabs>
          <w:tab w:val="left" w:pos="4695"/>
        </w:tabs>
        <w:kinsoku/>
        <w:wordWrap/>
        <w:overflowPunct/>
        <w:topLinePunct w:val="0"/>
        <w:autoSpaceDE/>
        <w:autoSpaceDN/>
        <w:bidi w:val="0"/>
        <w:spacing w:line="500" w:lineRule="exact"/>
        <w:textAlignment w:val="auto"/>
        <w:rPr>
          <w:rFonts w:hint="default"/>
        </w:rPr>
      </w:pPr>
      <w:r>
        <w:rPr>
          <w:rFonts w:hint="eastAsia"/>
          <w:lang w:eastAsia="zh-CN"/>
        </w:rPr>
        <w:tab/>
      </w:r>
    </w:p>
    <w:p w14:paraId="56BCC394">
      <w:pPr>
        <w:keepNext w:val="0"/>
        <w:keepLines w:val="0"/>
        <w:pageBreakBefore w:val="0"/>
        <w:widowControl w:val="0"/>
        <w:kinsoku/>
        <w:wordWrap/>
        <w:overflowPunct/>
        <w:topLinePunct w:val="0"/>
        <w:autoSpaceDE/>
        <w:autoSpaceDN/>
        <w:bidi w:val="0"/>
        <w:spacing w:line="500" w:lineRule="exact"/>
        <w:textAlignment w:val="auto"/>
        <w:rPr>
          <w:rFonts w:hint="default" w:ascii="宋体" w:hAnsi="宋体" w:cs="Lucida Sans Unicode"/>
          <w:b/>
          <w:color w:val="auto"/>
          <w:sz w:val="24"/>
        </w:rPr>
      </w:pPr>
    </w:p>
    <w:p w14:paraId="330170FF">
      <w:pPr>
        <w:keepNext w:val="0"/>
        <w:keepLines w:val="0"/>
        <w:pageBreakBefore w:val="0"/>
        <w:widowControl w:val="0"/>
        <w:kinsoku/>
        <w:wordWrap/>
        <w:overflowPunct/>
        <w:topLinePunct w:val="0"/>
        <w:autoSpaceDE/>
        <w:autoSpaceDN/>
        <w:bidi w:val="0"/>
        <w:spacing w:before="100" w:beforeAutospacing="1" w:after="100" w:afterAutospacing="1" w:line="500" w:lineRule="exact"/>
        <w:textAlignment w:val="auto"/>
        <w:rPr>
          <w:rFonts w:ascii="宋体" w:hAnsi="宋体" w:cs="Lucida Sans Unicode"/>
          <w:b/>
          <w:sz w:val="24"/>
        </w:rPr>
      </w:pPr>
      <w:r>
        <w:rPr>
          <w:rFonts w:hint="default" w:ascii="宋体" w:hAnsi="宋体" w:cs="Lucida Sans Unicode"/>
          <w:kern w:val="0"/>
          <w:sz w:val="24"/>
        </w:rPr>
        <mc:AlternateContent>
          <mc:Choice Requires="wps">
            <w:drawing>
              <wp:anchor distT="0" distB="0" distL="114300" distR="114300" simplePos="0" relativeHeight="251661312" behindDoc="0" locked="0" layoutInCell="1" allowOverlap="1">
                <wp:simplePos x="0" y="0"/>
                <wp:positionH relativeFrom="column">
                  <wp:posOffset>71120</wp:posOffset>
                </wp:positionH>
                <wp:positionV relativeFrom="paragraph">
                  <wp:posOffset>274320</wp:posOffset>
                </wp:positionV>
                <wp:extent cx="2099310" cy="1084580"/>
                <wp:effectExtent l="6350" t="6350" r="8890" b="13970"/>
                <wp:wrapTight wrapText="bothSides">
                  <wp:wrapPolygon>
                    <wp:start x="719" y="-126"/>
                    <wp:lineTo x="-65" y="1012"/>
                    <wp:lineTo x="-65" y="20740"/>
                    <wp:lineTo x="915" y="21499"/>
                    <wp:lineTo x="20319" y="21499"/>
                    <wp:lineTo x="21495" y="21119"/>
                    <wp:lineTo x="21495" y="1391"/>
                    <wp:lineTo x="20907" y="-126"/>
                    <wp:lineTo x="719" y="-126"/>
                  </wp:wrapPolygon>
                </wp:wrapTight>
                <wp:docPr id="4" name="圆角矩形 4"/>
                <wp:cNvGraphicFramePr/>
                <a:graphic xmlns:a="http://schemas.openxmlformats.org/drawingml/2006/main">
                  <a:graphicData uri="http://schemas.microsoft.com/office/word/2010/wordprocessingShape">
                    <wps:wsp>
                      <wps:cNvSpPr/>
                      <wps:spPr>
                        <a:xfrm>
                          <a:off x="0" y="0"/>
                          <a:ext cx="2099310" cy="1084580"/>
                        </a:xfrm>
                        <a:prstGeom prst="roundRect">
                          <a:avLst>
                            <a:gd name="adj" fmla="val 16667"/>
                          </a:avLst>
                        </a:prstGeom>
                        <a:solidFill>
                          <a:srgbClr val="FFFFFF"/>
                        </a:solidFill>
                        <a:ln w="12700" cap="flat" cmpd="sng">
                          <a:solidFill>
                            <a:srgbClr val="000000"/>
                          </a:solidFill>
                          <a:prstDash val="dash"/>
                          <a:round/>
                          <a:headEnd type="none" w="med" len="med"/>
                          <a:tailEnd type="none" w="med" len="med"/>
                        </a:ln>
                      </wps:spPr>
                      <wps:txbx>
                        <w:txbxContent>
                          <w:p w14:paraId="149EFD92">
                            <w:pPr>
                              <w:jc w:val="center"/>
                              <w:rPr>
                                <w:rFonts w:hint="eastAsia"/>
                                <w:b/>
                              </w:rPr>
                            </w:pPr>
                          </w:p>
                          <w:p w14:paraId="1E075AAD">
                            <w:pPr>
                              <w:jc w:val="both"/>
                              <w:rPr>
                                <w:b/>
                              </w:rPr>
                            </w:pPr>
                            <w:r>
                              <w:rPr>
                                <w:rFonts w:hint="eastAsia"/>
                                <w:b/>
                              </w:rPr>
                              <w:t>(</w:t>
                            </w:r>
                            <w:r>
                              <w:rPr>
                                <w:b/>
                              </w:rPr>
                              <w:t>*此处粘贴被授权人的身份证</w:t>
                            </w:r>
                            <w:r>
                              <w:rPr>
                                <w:rFonts w:hint="eastAsia"/>
                                <w:b/>
                                <w:lang w:eastAsia="zh-CN"/>
                              </w:rPr>
                              <w:t>正面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5.6pt;margin-top:21.6pt;height:85.4pt;width:165.3pt;mso-wrap-distance-left:9pt;mso-wrap-distance-right:9pt;z-index:251661312;mso-width-relative:page;mso-height-relative:page;" fillcolor="#FFFFFF" filled="t" stroked="t" coordsize="21600,21600" wrapcoords="719 -126 -65 1012 -65 20740 915 21499 20319 21499 21495 21119 21495 1391 20907 -126 719 -126" arcsize="0.166666666666667" o:gfxdata="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SVrJx1wAAAAkBAAAPAAAAAAAAAAEAIAAAACIAAABkcnMvZG93bnJldi54bWxQSwECFAAUAAAA&#10;CACHTuJAieyrfygCAABhBAAADgAAAAAAAAABACAAAAAmAQAAZHJzL2Uyb0RvYy54bWxQSwUGAAAA&#10;AAYABgBZAQAAwAUAAAAA&#10;">
                <v:fill on="t" focussize="0,0"/>
                <v:stroke weight="1pt" color="#000000" joinstyle="round" dashstyle="dash"/>
                <v:imagedata o:title=""/>
                <o:lock v:ext="edit" aspectratio="f"/>
                <v:textbox>
                  <w:txbxContent>
                    <w:p w14:paraId="149EFD92">
                      <w:pPr>
                        <w:jc w:val="center"/>
                        <w:rPr>
                          <w:rFonts w:hint="eastAsia"/>
                          <w:b/>
                        </w:rPr>
                      </w:pPr>
                    </w:p>
                    <w:p w14:paraId="1E075AAD">
                      <w:pPr>
                        <w:jc w:val="both"/>
                        <w:rPr>
                          <w:b/>
                        </w:rPr>
                      </w:pPr>
                      <w:r>
                        <w:rPr>
                          <w:rFonts w:hint="eastAsia"/>
                          <w:b/>
                        </w:rPr>
                        <w:t>(</w:t>
                      </w:r>
                      <w:r>
                        <w:rPr>
                          <w:b/>
                        </w:rPr>
                        <w:t>*此处粘贴被授权人的身份证</w:t>
                      </w:r>
                      <w:r>
                        <w:rPr>
                          <w:rFonts w:hint="eastAsia"/>
                          <w:b/>
                          <w:lang w:eastAsia="zh-CN"/>
                        </w:rPr>
                        <w:t>正面</w:t>
                      </w:r>
                      <w:r>
                        <w:rPr>
                          <w:b/>
                        </w:rPr>
                        <w:t>图像或复印件</w:t>
                      </w:r>
                      <w:r>
                        <w:rPr>
                          <w:rFonts w:hint="eastAsia"/>
                          <w:b/>
                        </w:rPr>
                        <w:t>)</w:t>
                      </w:r>
                    </w:p>
                  </w:txbxContent>
                </v:textbox>
                <w10:wrap type="tight"/>
              </v:roundrect>
            </w:pict>
          </mc:Fallback>
        </mc:AlternateContent>
      </w:r>
      <w:r>
        <w:rPr>
          <w:rFonts w:hint="default" w:ascii="宋体" w:hAnsi="宋体" w:cs="Lucida Sans Unicode"/>
          <w:color w:val="auto"/>
          <w:sz w:val="24"/>
        </w:rPr>
        <mc:AlternateContent>
          <mc:Choice Requires="wps">
            <w:drawing>
              <wp:anchor distT="0" distB="0" distL="114300" distR="114300" simplePos="0" relativeHeight="251662336" behindDoc="1" locked="0" layoutInCell="1" allowOverlap="1">
                <wp:simplePos x="0" y="0"/>
                <wp:positionH relativeFrom="column">
                  <wp:posOffset>2884170</wp:posOffset>
                </wp:positionH>
                <wp:positionV relativeFrom="paragraph">
                  <wp:posOffset>273050</wp:posOffset>
                </wp:positionV>
                <wp:extent cx="2045970" cy="1051560"/>
                <wp:effectExtent l="6350" t="6350" r="24130" b="8890"/>
                <wp:wrapTight wrapText="bothSides">
                  <wp:wrapPolygon>
                    <wp:start x="737" y="-130"/>
                    <wp:lineTo x="-67" y="652"/>
                    <wp:lineTo x="-67" y="20609"/>
                    <wp:lineTo x="737" y="21391"/>
                    <wp:lineTo x="20849" y="21391"/>
                    <wp:lineTo x="21453" y="20217"/>
                    <wp:lineTo x="21453" y="1043"/>
                    <wp:lineTo x="20849" y="-130"/>
                    <wp:lineTo x="737" y="-130"/>
                  </wp:wrapPolygon>
                </wp:wrapTight>
                <wp:docPr id="7" name="圆角矩形 7"/>
                <wp:cNvGraphicFramePr/>
                <a:graphic xmlns:a="http://schemas.openxmlformats.org/drawingml/2006/main">
                  <a:graphicData uri="http://schemas.microsoft.com/office/word/2010/wordprocessingShape">
                    <wps:wsp>
                      <wps:cNvSpPr/>
                      <wps:spPr>
                        <a:xfrm>
                          <a:off x="0" y="0"/>
                          <a:ext cx="2045970" cy="1051560"/>
                        </a:xfrm>
                        <a:prstGeom prst="roundRect">
                          <a:avLst>
                            <a:gd name="adj" fmla="val 16667"/>
                          </a:avLst>
                        </a:prstGeom>
                        <a:solidFill>
                          <a:srgbClr val="FFFFFF"/>
                        </a:solidFill>
                        <a:ln w="12700" cap="flat" cmpd="sng">
                          <a:solidFill>
                            <a:srgbClr val="000000"/>
                          </a:solidFill>
                          <a:prstDash val="dash"/>
                          <a:round/>
                          <a:headEnd type="none" w="med" len="med"/>
                          <a:tailEnd type="none" w="med" len="med"/>
                        </a:ln>
                      </wps:spPr>
                      <wps:txbx>
                        <w:txbxContent>
                          <w:p w14:paraId="1668D814">
                            <w:pPr>
                              <w:jc w:val="center"/>
                              <w:rPr>
                                <w:b/>
                              </w:rPr>
                            </w:pPr>
                          </w:p>
                          <w:p w14:paraId="108D4777">
                            <w:pPr>
                              <w:jc w:val="both"/>
                              <w:rPr>
                                <w:b/>
                              </w:rPr>
                            </w:pPr>
                            <w:r>
                              <w:rPr>
                                <w:rFonts w:hint="eastAsia"/>
                                <w:b/>
                              </w:rPr>
                              <w:t>(</w:t>
                            </w:r>
                            <w:r>
                              <w:rPr>
                                <w:b/>
                              </w:rPr>
                              <w:t>*此处粘贴被授权人的身份证</w:t>
                            </w:r>
                            <w:r>
                              <w:rPr>
                                <w:rFonts w:hint="eastAsia"/>
                                <w:b/>
                                <w:lang w:eastAsia="zh-CN"/>
                              </w:rPr>
                              <w:t>反面</w:t>
                            </w:r>
                            <w:r>
                              <w:rPr>
                                <w:b/>
                              </w:rPr>
                              <w:t>图像或复印件</w:t>
                            </w:r>
                            <w:r>
                              <w:rPr>
                                <w:rFonts w:hint="eastAsia"/>
                                <w:b/>
                              </w:rPr>
                              <w:t>)</w:t>
                            </w:r>
                          </w:p>
                        </w:txbxContent>
                      </wps:txbx>
                      <wps:bodyPr upright="1"/>
                    </wps:wsp>
                  </a:graphicData>
                </a:graphic>
              </wp:anchor>
            </w:drawing>
          </mc:Choice>
          <mc:Fallback>
            <w:pict>
              <v:roundrect id="_x0000_s1026" o:spid="_x0000_s1026" o:spt="2" style="position:absolute;left:0pt;margin-left:227.1pt;margin-top:21.5pt;height:82.8pt;width:161.1pt;mso-wrap-distance-left:9pt;mso-wrap-distance-right:9pt;z-index:-251654144;mso-width-relative:page;mso-height-relative:page;" fillcolor="#FFFFFF" filled="t" stroked="t" coordsize="21600,21600" wrapcoords="737 -130 -67 652 -67 20609 737 21391 20849 21391 21453 20217 21453 1043 20849 -130 737 -130" arcsize="0.166666666666667" o:gfxdata="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f6bPNkAAAAKAQAADwAAAAAAAAABACAAAAAiAAAAZHJzL2Rvd25yZXYueG1sUEsBAhQAFAAA&#10;AAgAh07iQDEhRKInAgAAYQQAAA4AAAAAAAAAAQAgAAAAKAEAAGRycy9lMm9Eb2MueG1sUEsFBgAA&#10;AAAGAAYAWQEAAMEFAAAAAA==&#10;">
                <v:fill on="t" focussize="0,0"/>
                <v:stroke weight="1pt" color="#000000" joinstyle="round" dashstyle="dash"/>
                <v:imagedata o:title=""/>
                <o:lock v:ext="edit" aspectratio="f"/>
                <v:textbox>
                  <w:txbxContent>
                    <w:p w14:paraId="1668D814">
                      <w:pPr>
                        <w:jc w:val="center"/>
                        <w:rPr>
                          <w:b/>
                        </w:rPr>
                      </w:pPr>
                    </w:p>
                    <w:p w14:paraId="108D4777">
                      <w:pPr>
                        <w:jc w:val="both"/>
                        <w:rPr>
                          <w:b/>
                        </w:rPr>
                      </w:pPr>
                      <w:r>
                        <w:rPr>
                          <w:rFonts w:hint="eastAsia"/>
                          <w:b/>
                        </w:rPr>
                        <w:t>(</w:t>
                      </w:r>
                      <w:r>
                        <w:rPr>
                          <w:b/>
                        </w:rPr>
                        <w:t>*此处粘贴被授权人的身份证</w:t>
                      </w:r>
                      <w:r>
                        <w:rPr>
                          <w:rFonts w:hint="eastAsia"/>
                          <w:b/>
                          <w:lang w:eastAsia="zh-CN"/>
                        </w:rPr>
                        <w:t>反面</w:t>
                      </w:r>
                      <w:r>
                        <w:rPr>
                          <w:b/>
                        </w:rPr>
                        <w:t>图像或复印件</w:t>
                      </w:r>
                      <w:r>
                        <w:rPr>
                          <w:rFonts w:hint="eastAsia"/>
                          <w:b/>
                        </w:rPr>
                        <w:t>)</w:t>
                      </w:r>
                    </w:p>
                  </w:txbxContent>
                </v:textbox>
                <w10:wrap type="tight"/>
              </v:roundrect>
            </w:pict>
          </mc:Fallback>
        </mc:AlternateContent>
      </w:r>
    </w:p>
    <w:p w14:paraId="3866757A">
      <w:pPr>
        <w:keepNext w:val="0"/>
        <w:keepLines w:val="0"/>
        <w:pageBreakBefore w:val="0"/>
        <w:widowControl w:val="0"/>
        <w:kinsoku/>
        <w:wordWrap/>
        <w:overflowPunct/>
        <w:topLinePunct w:val="0"/>
        <w:autoSpaceDE/>
        <w:autoSpaceDN/>
        <w:bidi w:val="0"/>
        <w:spacing w:before="100" w:beforeAutospacing="1" w:after="100" w:afterAutospacing="1" w:line="500" w:lineRule="exact"/>
        <w:ind w:left="1050" w:leftChars="500" w:firstLine="482" w:firstLineChars="200"/>
        <w:textAlignment w:val="auto"/>
        <w:rPr>
          <w:rFonts w:ascii="宋体" w:hAnsi="宋体" w:cs="Lucida Sans Unicode"/>
          <w:b/>
          <w:sz w:val="24"/>
        </w:rPr>
      </w:pPr>
    </w:p>
    <w:p w14:paraId="29060DA6">
      <w:pPr>
        <w:keepNext w:val="0"/>
        <w:keepLines w:val="0"/>
        <w:pageBreakBefore w:val="0"/>
        <w:widowControl w:val="0"/>
        <w:kinsoku/>
        <w:wordWrap/>
        <w:overflowPunct/>
        <w:topLinePunct w:val="0"/>
        <w:autoSpaceDE/>
        <w:autoSpaceDN/>
        <w:bidi w:val="0"/>
        <w:spacing w:before="100" w:beforeAutospacing="1" w:after="100" w:afterAutospacing="1" w:line="500" w:lineRule="exact"/>
        <w:textAlignment w:val="auto"/>
        <w:rPr>
          <w:rFonts w:hint="eastAsia" w:ascii="宋体" w:hAnsi="宋体" w:cs="Lucida Sans Unicode"/>
          <w:b/>
          <w:sz w:val="24"/>
        </w:rPr>
      </w:pPr>
    </w:p>
    <w:p w14:paraId="66813C57">
      <w:pPr>
        <w:keepNext w:val="0"/>
        <w:keepLines w:val="0"/>
        <w:pageBreakBefore w:val="0"/>
        <w:widowControl w:val="0"/>
        <w:kinsoku/>
        <w:wordWrap/>
        <w:overflowPunct/>
        <w:topLinePunct w:val="0"/>
        <w:autoSpaceDE/>
        <w:autoSpaceDN/>
        <w:bidi w:val="0"/>
        <w:spacing w:before="100" w:beforeAutospacing="1" w:after="100" w:afterAutospacing="1" w:line="500" w:lineRule="exact"/>
        <w:ind w:left="1050" w:leftChars="500" w:firstLine="720" w:firstLineChars="300"/>
        <w:textAlignment w:val="auto"/>
        <w:rPr>
          <w:rFonts w:ascii="宋体" w:hAnsi="宋体" w:cs="Lucida Sans Unicode"/>
          <w:b w:val="0"/>
          <w:bCs/>
          <w:sz w:val="24"/>
        </w:rPr>
      </w:pPr>
      <w:r>
        <w:rPr>
          <w:rFonts w:hint="eastAsia" w:ascii="宋体" w:hAnsi="宋体" w:cs="Lucida Sans Unicode"/>
          <w:b w:val="0"/>
          <w:bCs/>
          <w:sz w:val="24"/>
        </w:rPr>
        <w:t>被授权人：</w:t>
      </w:r>
      <w:r>
        <w:rPr>
          <w:rFonts w:hint="eastAsia" w:ascii="宋体" w:hAnsi="宋体" w:cs="Lucida Sans Unicode"/>
          <w:b w:val="0"/>
          <w:bCs/>
          <w:sz w:val="24"/>
          <w:lang w:eastAsia="zh-CN"/>
        </w:rPr>
        <w:t>（</w:t>
      </w:r>
      <w:r>
        <w:rPr>
          <w:rFonts w:hint="eastAsia" w:ascii="宋体" w:hAnsi="宋体" w:cs="Lucida Sans Unicode"/>
          <w:b w:val="0"/>
          <w:bCs/>
          <w:sz w:val="24"/>
          <w:u w:val="single"/>
          <w:lang w:eastAsia="zh-CN"/>
        </w:rPr>
        <w:t>签字或盖章）</w:t>
      </w:r>
      <w:r>
        <w:rPr>
          <w:rFonts w:hint="eastAsia" w:ascii="宋体" w:hAnsi="宋体" w:cs="Lucida Sans Unicode"/>
          <w:b w:val="0"/>
          <w:bCs/>
          <w:sz w:val="24"/>
          <w:u w:val="single"/>
        </w:rPr>
        <w:t xml:space="preserve">          </w:t>
      </w:r>
      <w:r>
        <w:rPr>
          <w:rFonts w:hint="eastAsia" w:ascii="宋体" w:hAnsi="宋体" w:cs="Lucida Sans Unicode"/>
          <w:b w:val="0"/>
          <w:bCs/>
          <w:sz w:val="24"/>
        </w:rPr>
        <w:t xml:space="preserve">  联系电话：</w:t>
      </w:r>
      <w:r>
        <w:rPr>
          <w:rFonts w:hint="eastAsia" w:ascii="宋体" w:hAnsi="宋体" w:cs="Lucida Sans Unicode"/>
          <w:b w:val="0"/>
          <w:bCs/>
          <w:sz w:val="24"/>
          <w:u w:val="single"/>
        </w:rPr>
        <w:t xml:space="preserve">                 </w:t>
      </w:r>
    </w:p>
    <w:p w14:paraId="252AD029">
      <w:pPr>
        <w:keepNext w:val="0"/>
        <w:keepLines w:val="0"/>
        <w:pageBreakBefore w:val="0"/>
        <w:widowControl w:val="0"/>
        <w:kinsoku/>
        <w:wordWrap/>
        <w:overflowPunct/>
        <w:topLinePunct w:val="0"/>
        <w:autoSpaceDE/>
        <w:autoSpaceDN/>
        <w:bidi w:val="0"/>
        <w:spacing w:before="100" w:beforeAutospacing="1" w:after="100" w:afterAutospacing="1" w:line="500" w:lineRule="exact"/>
        <w:ind w:left="1050" w:leftChars="500" w:firstLine="720" w:firstLineChars="300"/>
        <w:textAlignment w:val="auto"/>
        <w:rPr>
          <w:rFonts w:ascii="宋体" w:hAnsi="宋体" w:cs="Lucida Sans Unicode"/>
          <w:b w:val="0"/>
          <w:bCs/>
          <w:sz w:val="24"/>
          <w:u w:val="single"/>
        </w:rPr>
      </w:pPr>
      <w:r>
        <w:rPr>
          <w:rFonts w:hint="eastAsia" w:ascii="宋体" w:hAnsi="宋体" w:cs="Lucida Sans Unicode"/>
          <w:b w:val="0"/>
          <w:bCs/>
          <w:sz w:val="24"/>
        </w:rPr>
        <w:t>法定代表人：</w:t>
      </w:r>
      <w:r>
        <w:rPr>
          <w:rFonts w:hint="eastAsia" w:ascii="宋体" w:hAnsi="宋体" w:cs="Lucida Sans Unicode"/>
          <w:b w:val="0"/>
          <w:bCs/>
          <w:sz w:val="24"/>
          <w:lang w:eastAsia="zh-CN"/>
        </w:rPr>
        <w:t>（</w:t>
      </w:r>
      <w:r>
        <w:rPr>
          <w:rFonts w:hint="eastAsia" w:ascii="宋体" w:hAnsi="宋体" w:cs="Lucida Sans Unicode"/>
          <w:b w:val="0"/>
          <w:bCs/>
          <w:sz w:val="24"/>
          <w:u w:val="single"/>
          <w:lang w:eastAsia="zh-CN"/>
        </w:rPr>
        <w:t>签字或盖章）</w:t>
      </w:r>
      <w:r>
        <w:rPr>
          <w:rFonts w:hint="eastAsia" w:ascii="宋体" w:hAnsi="宋体" w:cs="Lucida Sans Unicode"/>
          <w:b w:val="0"/>
          <w:bCs/>
          <w:sz w:val="24"/>
          <w:u w:val="single"/>
        </w:rPr>
        <w:t xml:space="preserve">     </w:t>
      </w:r>
      <w:r>
        <w:rPr>
          <w:rFonts w:hint="eastAsia" w:ascii="宋体" w:hAnsi="宋体" w:cs="Lucida Sans Unicode"/>
          <w:b w:val="0"/>
          <w:bCs/>
          <w:sz w:val="24"/>
        </w:rPr>
        <w:t xml:space="preserve">  日期：</w:t>
      </w:r>
      <w:r>
        <w:rPr>
          <w:rFonts w:hint="eastAsia" w:ascii="宋体" w:hAnsi="宋体" w:cs="Lucida Sans Unicode"/>
          <w:b w:val="0"/>
          <w:bCs/>
          <w:sz w:val="24"/>
          <w:u w:val="single"/>
        </w:rPr>
        <w:t xml:space="preserve">               </w:t>
      </w:r>
      <w:r>
        <w:rPr>
          <w:rFonts w:hint="eastAsia" w:ascii="宋体" w:hAnsi="宋体" w:cs="Lucida Sans Unicode"/>
          <w:b w:val="0"/>
          <w:bCs/>
          <w:sz w:val="24"/>
          <w:u w:val="single"/>
          <w:lang w:val="en-US" w:eastAsia="zh-CN"/>
        </w:rPr>
        <w:t xml:space="preserve">  </w:t>
      </w:r>
      <w:r>
        <w:rPr>
          <w:rFonts w:hint="eastAsia" w:ascii="宋体" w:hAnsi="宋体" w:cs="Lucida Sans Unicode"/>
          <w:b w:val="0"/>
          <w:bCs/>
          <w:sz w:val="24"/>
          <w:u w:val="single"/>
        </w:rPr>
        <w:t xml:space="preserve">  </w:t>
      </w:r>
    </w:p>
    <w:p w14:paraId="4BCFC0A9">
      <w:pPr>
        <w:pStyle w:val="30"/>
        <w:ind w:firstLine="1680" w:firstLineChars="70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宋体" w:hAnsi="宋体" w:cs="Lucida Sans Unicode"/>
          <w:b w:val="0"/>
          <w:bCs/>
          <w:sz w:val="24"/>
          <w:lang w:val="en-US" w:eastAsia="zh-CN"/>
        </w:rPr>
        <w:t>供应商</w:t>
      </w:r>
      <w:r>
        <w:rPr>
          <w:rFonts w:hint="eastAsia" w:ascii="宋体" w:hAnsi="宋体" w:cs="Lucida Sans Unicode"/>
          <w:b w:val="0"/>
          <w:bCs/>
          <w:sz w:val="24"/>
        </w:rPr>
        <w:t>名称：</w:t>
      </w:r>
      <w:r>
        <w:rPr>
          <w:rFonts w:hint="eastAsia" w:ascii="宋体" w:hAnsi="宋体" w:cs="Lucida Sans Unicode"/>
          <w:b w:val="0"/>
          <w:bCs/>
          <w:sz w:val="24"/>
          <w:u w:val="single"/>
        </w:rPr>
        <w:t xml:space="preserve">（加盖公章）                               </w:t>
      </w:r>
      <w:r>
        <w:rPr>
          <w:rFonts w:hint="eastAsia" w:ascii="宋体" w:hAnsi="宋体" w:cs="Lucida Sans Unicode"/>
          <w:b/>
          <w:sz w:val="24"/>
          <w:u w:val="single"/>
        </w:rPr>
        <w:t xml:space="preserve">       </w:t>
      </w:r>
    </w:p>
    <w:p w14:paraId="3814A22B">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EDFD82B">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十、中小企业声明函（工程、服务）</w:t>
      </w:r>
    </w:p>
    <w:p w14:paraId="524BCCF0">
      <w:pPr>
        <w:spacing w:line="360" w:lineRule="auto"/>
        <w:ind w:firstLine="480" w:firstLineChars="200"/>
        <w:rPr>
          <w:rFonts w:hint="eastAsia" w:ascii="宋体" w:hAnsi="宋体"/>
          <w:sz w:val="24"/>
        </w:rPr>
      </w:pPr>
      <w:r>
        <w:rPr>
          <w:rFonts w:hint="eastAsia" w:ascii="宋体" w:hAnsi="宋体"/>
          <w:sz w:val="24"/>
        </w:rPr>
        <w:t>本公司</w:t>
      </w:r>
      <w:r>
        <w:rPr>
          <w:rFonts w:hint="eastAsia" w:ascii="宋体" w:hAnsi="宋体"/>
          <w:sz w:val="24"/>
          <w:lang w:eastAsia="zh-CN"/>
        </w:rPr>
        <w:t>（联合体）</w:t>
      </w:r>
      <w:r>
        <w:rPr>
          <w:rFonts w:hint="eastAsia" w:ascii="宋体" w:hAnsi="宋体"/>
          <w:sz w:val="24"/>
        </w:rPr>
        <w:t>郑重声明，根据《政府采购促进中小企业发展暂行办法》（财库</w:t>
      </w:r>
      <w:r>
        <w:rPr>
          <w:rFonts w:hint="eastAsia" w:ascii="宋体" w:hAnsi="宋体"/>
          <w:sz w:val="24"/>
          <w:lang w:eastAsia="zh-CN"/>
        </w:rPr>
        <w:t>〔2020〕46号</w:t>
      </w:r>
      <w:r>
        <w:rPr>
          <w:rFonts w:hint="eastAsia" w:ascii="宋体" w:hAnsi="宋体"/>
          <w:sz w:val="24"/>
        </w:rPr>
        <w:t>）的规定，本公司</w:t>
      </w:r>
      <w:r>
        <w:rPr>
          <w:rFonts w:hint="eastAsia" w:ascii="宋体" w:hAnsi="宋体"/>
          <w:sz w:val="24"/>
          <w:lang w:eastAsia="zh-CN"/>
        </w:rPr>
        <w:t>（联合体）参加</w:t>
      </w:r>
      <w:r>
        <w:rPr>
          <w:rFonts w:hint="eastAsia" w:ascii="宋体" w:hAnsi="宋体"/>
          <w:sz w:val="24"/>
          <w:u w:val="single"/>
          <w:lang w:val="en-US" w:eastAsia="zh-CN"/>
        </w:rPr>
        <w:t xml:space="preserve">  </w:t>
      </w:r>
      <w:r>
        <w:rPr>
          <w:rFonts w:hint="eastAsia" w:ascii="宋体" w:hAnsi="宋体"/>
          <w:sz w:val="24"/>
          <w:u w:val="single"/>
          <w:lang w:eastAsia="zh-CN"/>
        </w:rPr>
        <w:t>（单位名称）</w:t>
      </w:r>
      <w:r>
        <w:rPr>
          <w:rFonts w:hint="eastAsia" w:ascii="宋体" w:hAnsi="宋体"/>
          <w:sz w:val="24"/>
          <w:u w:val="single"/>
          <w:lang w:val="en-US" w:eastAsia="zh-CN"/>
        </w:rPr>
        <w:t xml:space="preserve">   </w:t>
      </w:r>
      <w:r>
        <w:rPr>
          <w:rFonts w:hint="eastAsia" w:ascii="宋体" w:hAnsi="宋体"/>
          <w:sz w:val="24"/>
          <w:lang w:eastAsia="zh-CN"/>
        </w:rPr>
        <w:t>的</w:t>
      </w:r>
      <w:r>
        <w:rPr>
          <w:rFonts w:hint="eastAsia" w:ascii="宋体" w:hAnsi="宋体"/>
          <w:sz w:val="24"/>
          <w:u w:val="single"/>
          <w:lang w:val="en-US" w:eastAsia="zh-CN"/>
        </w:rPr>
        <w:t xml:space="preserve">      </w:t>
      </w:r>
      <w:r>
        <w:rPr>
          <w:rFonts w:hint="eastAsia" w:ascii="宋体" w:hAnsi="宋体"/>
          <w:sz w:val="24"/>
          <w:u w:val="single"/>
          <w:lang w:eastAsia="zh-CN"/>
        </w:rPr>
        <w:t>（项目名称）</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lang w:eastAsia="zh-CN"/>
        </w:rPr>
        <w:t>采购活动，工程的施工单位全部为符合政策要求的中小企业（或者：服务全部由符合政策要求的中小企业承接）</w:t>
      </w:r>
      <w:r>
        <w:rPr>
          <w:rFonts w:hint="eastAsia" w:ascii="宋体" w:hAnsi="宋体"/>
          <w:sz w:val="24"/>
        </w:rPr>
        <w:t>。</w:t>
      </w:r>
      <w:r>
        <w:rPr>
          <w:rFonts w:hint="eastAsia" w:ascii="宋体" w:hAnsi="宋体"/>
          <w:sz w:val="24"/>
          <w:lang w:eastAsia="zh-CN"/>
        </w:rPr>
        <w:t>相关企业（含联合体中的中小企业、签订分包意向协议的中小企业）的具体情况如下</w:t>
      </w:r>
      <w:r>
        <w:rPr>
          <w:rFonts w:hint="eastAsia" w:ascii="宋体" w:hAnsi="宋体"/>
          <w:sz w:val="24"/>
        </w:rPr>
        <w:t>：</w:t>
      </w:r>
    </w:p>
    <w:p w14:paraId="5544A154">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eastAsia" w:ascii="宋体" w:hAnsi="宋体"/>
          <w:sz w:val="24"/>
          <w:u w:val="single"/>
          <w:lang w:val="en-US" w:eastAsia="zh-CN"/>
        </w:rPr>
        <w:t xml:space="preserve">   （标的名称）   </w:t>
      </w:r>
      <w:r>
        <w:rPr>
          <w:rFonts w:hint="eastAsia" w:ascii="宋体" w:hAnsi="宋体"/>
          <w:sz w:val="24"/>
          <w:lang w:val="en-US" w:eastAsia="zh-CN"/>
        </w:rPr>
        <w:t xml:space="preserve">，属于 </w:t>
      </w:r>
      <w:r>
        <w:rPr>
          <w:rFonts w:hint="eastAsia" w:ascii="宋体" w:hAnsi="宋体"/>
          <w:sz w:val="24"/>
          <w:u w:val="single"/>
          <w:lang w:val="en-US" w:eastAsia="zh-CN"/>
        </w:rPr>
        <w:t xml:space="preserve"> （采购文件中明确的所属行业）</w:t>
      </w:r>
      <w:r>
        <w:rPr>
          <w:rFonts w:hint="eastAsia" w:ascii="宋体" w:hAnsi="宋体"/>
          <w:sz w:val="24"/>
          <w:lang w:val="en-US" w:eastAsia="zh-CN"/>
        </w:rPr>
        <w:t xml:space="preserve">；承建（承接）企业为 </w:t>
      </w:r>
      <w:r>
        <w:rPr>
          <w:rFonts w:hint="eastAsia" w:ascii="宋体" w:hAnsi="宋体"/>
          <w:sz w:val="24"/>
          <w:u w:val="single"/>
          <w:lang w:val="en-US" w:eastAsia="zh-CN"/>
        </w:rPr>
        <w:t xml:space="preserve"> （企业名称）  </w:t>
      </w:r>
      <w:r>
        <w:rPr>
          <w:rFonts w:hint="eastAsia" w:ascii="宋体" w:hAnsi="宋体"/>
          <w:sz w:val="24"/>
          <w:lang w:val="en-US" w:eastAsia="zh-CN"/>
        </w:rPr>
        <w:t>，从业人员</w:t>
      </w:r>
      <w:r>
        <w:rPr>
          <w:rFonts w:hint="eastAsia" w:ascii="宋体" w:hAnsi="宋体"/>
          <w:sz w:val="24"/>
          <w:u w:val="single"/>
          <w:lang w:val="en-US" w:eastAsia="zh-CN"/>
        </w:rPr>
        <w:t xml:space="preserve">      </w:t>
      </w:r>
      <w:r>
        <w:rPr>
          <w:rFonts w:hint="eastAsia" w:ascii="宋体" w:hAnsi="宋体"/>
          <w:sz w:val="24"/>
          <w:lang w:val="en-US" w:eastAsia="zh-CN"/>
        </w:rPr>
        <w:t>人，营业收入为</w:t>
      </w:r>
      <w:r>
        <w:rPr>
          <w:rFonts w:hint="eastAsia" w:ascii="宋体" w:hAnsi="宋体"/>
          <w:sz w:val="24"/>
          <w:u w:val="single"/>
          <w:lang w:val="en-US" w:eastAsia="zh-CN"/>
        </w:rPr>
        <w:t xml:space="preserve">      </w:t>
      </w:r>
      <w:r>
        <w:rPr>
          <w:rFonts w:hint="eastAsia" w:ascii="宋体" w:hAnsi="宋体"/>
          <w:sz w:val="24"/>
          <w:lang w:val="en-US" w:eastAsia="zh-CN"/>
        </w:rPr>
        <w:t>万元，资产总额为</w:t>
      </w:r>
      <w:r>
        <w:rPr>
          <w:rFonts w:hint="eastAsia" w:ascii="宋体" w:hAnsi="宋体"/>
          <w:sz w:val="24"/>
          <w:u w:val="single"/>
          <w:lang w:val="en-US" w:eastAsia="zh-CN"/>
        </w:rPr>
        <w:t xml:space="preserve">       </w:t>
      </w:r>
      <w:r>
        <w:rPr>
          <w:rFonts w:hint="eastAsia" w:ascii="宋体" w:hAnsi="宋体"/>
          <w:sz w:val="24"/>
          <w:lang w:val="en-US" w:eastAsia="zh-CN"/>
        </w:rPr>
        <w:t>万元，属于</w:t>
      </w:r>
      <w:r>
        <w:rPr>
          <w:rFonts w:hint="eastAsia" w:ascii="宋体" w:hAnsi="宋体"/>
          <w:sz w:val="24"/>
          <w:u w:val="single"/>
          <w:lang w:val="en-US" w:eastAsia="zh-CN"/>
        </w:rPr>
        <w:t xml:space="preserve">                  </w:t>
      </w:r>
      <w:r>
        <w:rPr>
          <w:rFonts w:hint="eastAsia" w:ascii="宋体" w:hAnsi="宋体"/>
          <w:sz w:val="24"/>
          <w:u w:val="none"/>
          <w:lang w:val="en-US" w:eastAsia="zh-CN"/>
        </w:rPr>
        <w:t>（请填写：中型企业、小型企业、微型企业）</w:t>
      </w:r>
      <w:r>
        <w:rPr>
          <w:rFonts w:hint="eastAsia" w:ascii="宋体" w:hAnsi="宋体"/>
          <w:sz w:val="24"/>
          <w:lang w:val="en-US" w:eastAsia="zh-CN"/>
        </w:rPr>
        <w:t>；</w:t>
      </w:r>
    </w:p>
    <w:p w14:paraId="4787E070">
      <w:pPr>
        <w:numPr>
          <w:ilvl w:val="0"/>
          <w:numId w:val="0"/>
        </w:numPr>
        <w:spacing w:line="360" w:lineRule="auto"/>
        <w:ind w:firstLine="480" w:firstLineChars="200"/>
        <w:rPr>
          <w:rFonts w:hint="default" w:ascii="宋体" w:hAnsi="宋体"/>
          <w:sz w:val="24"/>
          <w:lang w:val="en-US" w:eastAsia="zh-CN"/>
        </w:rPr>
      </w:pPr>
      <w:r>
        <w:rPr>
          <w:rFonts w:hint="eastAsia" w:ascii="宋体" w:hAnsi="宋体"/>
          <w:sz w:val="24"/>
          <w:lang w:val="en-US" w:eastAsia="zh-CN"/>
        </w:rPr>
        <w:t>2.</w:t>
      </w:r>
      <w:r>
        <w:rPr>
          <w:rFonts w:hint="eastAsia" w:ascii="宋体" w:hAnsi="宋体"/>
          <w:sz w:val="24"/>
          <w:u w:val="single"/>
          <w:lang w:val="en-US" w:eastAsia="zh-CN"/>
        </w:rPr>
        <w:t xml:space="preserve">   （标的名称）   </w:t>
      </w:r>
      <w:r>
        <w:rPr>
          <w:rFonts w:hint="eastAsia" w:ascii="宋体" w:hAnsi="宋体"/>
          <w:sz w:val="24"/>
          <w:lang w:val="en-US" w:eastAsia="zh-CN"/>
        </w:rPr>
        <w:t xml:space="preserve">，属于 </w:t>
      </w:r>
      <w:r>
        <w:rPr>
          <w:rFonts w:hint="eastAsia" w:ascii="宋体" w:hAnsi="宋体"/>
          <w:sz w:val="24"/>
          <w:u w:val="single"/>
          <w:lang w:val="en-US" w:eastAsia="zh-CN"/>
        </w:rPr>
        <w:t xml:space="preserve"> （采购文件中明确的所属行业）</w:t>
      </w:r>
      <w:r>
        <w:rPr>
          <w:rFonts w:hint="eastAsia" w:ascii="宋体" w:hAnsi="宋体"/>
          <w:sz w:val="24"/>
          <w:lang w:val="en-US" w:eastAsia="zh-CN"/>
        </w:rPr>
        <w:t xml:space="preserve">；承建（承接）企业为 </w:t>
      </w:r>
      <w:r>
        <w:rPr>
          <w:rFonts w:hint="eastAsia" w:ascii="宋体" w:hAnsi="宋体"/>
          <w:sz w:val="24"/>
          <w:u w:val="single"/>
          <w:lang w:val="en-US" w:eastAsia="zh-CN"/>
        </w:rPr>
        <w:t xml:space="preserve"> （企业名称）  </w:t>
      </w:r>
      <w:r>
        <w:rPr>
          <w:rFonts w:hint="eastAsia" w:ascii="宋体" w:hAnsi="宋体"/>
          <w:sz w:val="24"/>
          <w:lang w:val="en-US" w:eastAsia="zh-CN"/>
        </w:rPr>
        <w:t>，从业人员</w:t>
      </w:r>
      <w:r>
        <w:rPr>
          <w:rFonts w:hint="eastAsia" w:ascii="宋体" w:hAnsi="宋体"/>
          <w:sz w:val="24"/>
          <w:u w:val="single"/>
          <w:lang w:val="en-US" w:eastAsia="zh-CN"/>
        </w:rPr>
        <w:t xml:space="preserve">      </w:t>
      </w:r>
      <w:r>
        <w:rPr>
          <w:rFonts w:hint="eastAsia" w:ascii="宋体" w:hAnsi="宋体"/>
          <w:sz w:val="24"/>
          <w:lang w:val="en-US" w:eastAsia="zh-CN"/>
        </w:rPr>
        <w:t>人，营业收入为</w:t>
      </w:r>
      <w:r>
        <w:rPr>
          <w:rFonts w:hint="eastAsia" w:ascii="宋体" w:hAnsi="宋体"/>
          <w:sz w:val="24"/>
          <w:u w:val="single"/>
          <w:lang w:val="en-US" w:eastAsia="zh-CN"/>
        </w:rPr>
        <w:t xml:space="preserve">      </w:t>
      </w:r>
      <w:r>
        <w:rPr>
          <w:rFonts w:hint="eastAsia" w:ascii="宋体" w:hAnsi="宋体"/>
          <w:sz w:val="24"/>
          <w:lang w:val="en-US" w:eastAsia="zh-CN"/>
        </w:rPr>
        <w:t>万元，资产总额为</w:t>
      </w:r>
      <w:r>
        <w:rPr>
          <w:rFonts w:hint="eastAsia" w:ascii="宋体" w:hAnsi="宋体"/>
          <w:sz w:val="24"/>
          <w:u w:val="single"/>
          <w:lang w:val="en-US" w:eastAsia="zh-CN"/>
        </w:rPr>
        <w:t xml:space="preserve">       </w:t>
      </w:r>
      <w:r>
        <w:rPr>
          <w:rFonts w:hint="eastAsia" w:ascii="宋体" w:hAnsi="宋体"/>
          <w:sz w:val="24"/>
          <w:lang w:val="en-US" w:eastAsia="zh-CN"/>
        </w:rPr>
        <w:t>万元，属于</w:t>
      </w:r>
      <w:r>
        <w:rPr>
          <w:rFonts w:hint="eastAsia" w:ascii="宋体" w:hAnsi="宋体"/>
          <w:sz w:val="24"/>
          <w:u w:val="single"/>
          <w:lang w:val="en-US" w:eastAsia="zh-CN"/>
        </w:rPr>
        <w:t xml:space="preserve">                   </w:t>
      </w:r>
      <w:r>
        <w:rPr>
          <w:rFonts w:hint="eastAsia" w:ascii="宋体" w:hAnsi="宋体"/>
          <w:sz w:val="24"/>
          <w:u w:val="none"/>
          <w:lang w:val="en-US" w:eastAsia="zh-CN"/>
        </w:rPr>
        <w:t>（请填写：中型企业、小型企业、微型企业）</w:t>
      </w:r>
      <w:r>
        <w:rPr>
          <w:rFonts w:hint="eastAsia" w:ascii="宋体" w:hAnsi="宋体"/>
          <w:sz w:val="24"/>
          <w:lang w:val="en-US" w:eastAsia="zh-CN"/>
        </w:rPr>
        <w:t>；</w:t>
      </w:r>
    </w:p>
    <w:p w14:paraId="5EEBB543">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w:t>
      </w:r>
    </w:p>
    <w:p w14:paraId="5065C4AB">
      <w:pPr>
        <w:spacing w:line="360" w:lineRule="auto"/>
        <w:ind w:firstLine="480" w:firstLineChars="200"/>
        <w:rPr>
          <w:rFonts w:hint="default" w:ascii="宋体" w:hAnsi="宋体"/>
          <w:sz w:val="24"/>
          <w:lang w:val="en-US" w:eastAsia="zh-CN"/>
        </w:rPr>
      </w:pPr>
      <w:r>
        <w:rPr>
          <w:rFonts w:hint="eastAsia" w:ascii="宋体" w:hAnsi="宋体"/>
          <w:sz w:val="24"/>
          <w:lang w:val="en-US" w:eastAsia="zh-CN"/>
        </w:rPr>
        <w:t>以上企业，不属于大企业的分支机构，不存在控股股东为大企业的情形，也不存在与大企业的负责人为同一人的情形。</w:t>
      </w:r>
    </w:p>
    <w:p w14:paraId="16EC7D93">
      <w:pPr>
        <w:spacing w:line="360" w:lineRule="auto"/>
        <w:ind w:firstLine="480" w:firstLineChars="200"/>
        <w:rPr>
          <w:rFonts w:hint="eastAsia" w:ascii="宋体" w:hAnsi="宋体" w:eastAsia="宋体"/>
          <w:sz w:val="24"/>
          <w:lang w:eastAsia="zh-CN"/>
        </w:rPr>
      </w:pPr>
      <w:r>
        <w:rPr>
          <w:rFonts w:hint="eastAsia" w:ascii="宋体" w:hAnsi="宋体"/>
          <w:sz w:val="24"/>
          <w:lang w:eastAsia="zh-CN"/>
        </w:rPr>
        <w:t>本企业对上述声明内容</w:t>
      </w:r>
      <w:r>
        <w:rPr>
          <w:rFonts w:hint="eastAsia" w:ascii="宋体" w:hAnsi="宋体"/>
          <w:sz w:val="24"/>
        </w:rPr>
        <w:t>的真实性负责。如有虚假，将依法承担相应</w:t>
      </w:r>
      <w:r>
        <w:rPr>
          <w:rFonts w:hint="eastAsia" w:ascii="宋体" w:hAnsi="宋体"/>
          <w:sz w:val="24"/>
          <w:lang w:eastAsia="zh-CN"/>
        </w:rPr>
        <w:t>责任。</w:t>
      </w:r>
    </w:p>
    <w:p w14:paraId="61E20B26">
      <w:pPr>
        <w:spacing w:line="360" w:lineRule="auto"/>
        <w:ind w:firstLine="480" w:firstLineChars="200"/>
        <w:rPr>
          <w:rFonts w:hint="eastAsia" w:ascii="宋体" w:hAnsi="宋体"/>
          <w:sz w:val="24"/>
        </w:rPr>
      </w:pPr>
    </w:p>
    <w:p w14:paraId="21FECBA9">
      <w:pPr>
        <w:spacing w:line="360" w:lineRule="auto"/>
        <w:ind w:firstLine="480" w:firstLineChars="200"/>
        <w:rPr>
          <w:rFonts w:hint="eastAsia" w:ascii="宋体" w:hAnsi="宋体"/>
          <w:sz w:val="24"/>
        </w:rPr>
      </w:pPr>
    </w:p>
    <w:p w14:paraId="0D8565BB">
      <w:pPr>
        <w:spacing w:line="360" w:lineRule="auto"/>
        <w:ind w:firstLine="480" w:firstLineChars="20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企业名称（盖章）：           </w:t>
      </w:r>
    </w:p>
    <w:p w14:paraId="2A6D87EB">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日</w:t>
      </w:r>
      <w:r>
        <w:rPr>
          <w:rFonts w:hint="eastAsia" w:ascii="宋体" w:hAnsi="宋体"/>
          <w:sz w:val="24"/>
          <w:lang w:val="en-US" w:eastAsia="zh-CN"/>
        </w:rPr>
        <w:t xml:space="preserve"> </w:t>
      </w:r>
      <w:r>
        <w:rPr>
          <w:rFonts w:hint="eastAsia" w:ascii="宋体" w:hAnsi="宋体"/>
          <w:sz w:val="24"/>
        </w:rPr>
        <w:t xml:space="preserve">期：           </w:t>
      </w:r>
    </w:p>
    <w:p w14:paraId="61861C1F">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17178B87">
      <w:pPr>
        <w:spacing w:line="360" w:lineRule="auto"/>
        <w:ind w:firstLine="180" w:firstLineChars="100"/>
        <w:rPr>
          <w:rFonts w:hint="eastAsia" w:ascii="宋体" w:hAnsi="宋体"/>
          <w:b w:val="0"/>
          <w:bCs w:val="0"/>
          <w:sz w:val="18"/>
          <w:szCs w:val="18"/>
          <w:lang w:eastAsia="zh-CN"/>
        </w:rPr>
      </w:pPr>
      <w:r>
        <w:rPr>
          <w:rFonts w:hint="eastAsia" w:ascii="宋体" w:hAnsi="宋体"/>
          <w:b w:val="0"/>
          <w:bCs w:val="0"/>
          <w:sz w:val="18"/>
          <w:szCs w:val="18"/>
          <w:lang w:val="en-US" w:eastAsia="zh-CN"/>
        </w:rPr>
        <w:t>注：1.</w:t>
      </w:r>
      <w:r>
        <w:rPr>
          <w:rFonts w:hint="eastAsia" w:ascii="宋体" w:hAnsi="宋体"/>
          <w:b w:val="0"/>
          <w:bCs w:val="0"/>
          <w:sz w:val="18"/>
          <w:szCs w:val="18"/>
          <w:lang w:eastAsia="zh-CN"/>
        </w:rPr>
        <w:t>从业人员、营业收入、资产总额填报上一年度数据，无上一年数据的新成立企业可不填报。</w:t>
      </w:r>
    </w:p>
    <w:p w14:paraId="304168C7">
      <w:pPr>
        <w:numPr>
          <w:ilvl w:val="0"/>
          <w:numId w:val="0"/>
        </w:numPr>
        <w:spacing w:line="360" w:lineRule="auto"/>
        <w:ind w:firstLine="540" w:firstLineChars="300"/>
        <w:rPr>
          <w:rFonts w:hint="eastAsia" w:ascii="宋体" w:hAnsi="宋体"/>
          <w:b w:val="0"/>
          <w:bCs w:val="0"/>
          <w:sz w:val="18"/>
          <w:szCs w:val="18"/>
          <w:lang w:eastAsia="zh-CN"/>
        </w:rPr>
      </w:pPr>
      <w:r>
        <w:rPr>
          <w:rFonts w:hint="eastAsia" w:ascii="宋体" w:hAnsi="宋体"/>
          <w:b w:val="0"/>
          <w:bCs w:val="0"/>
          <w:sz w:val="18"/>
          <w:szCs w:val="18"/>
          <w:lang w:val="en-US" w:eastAsia="zh-CN"/>
        </w:rPr>
        <w:t>2.</w:t>
      </w:r>
      <w:r>
        <w:rPr>
          <w:rFonts w:hint="eastAsia" w:ascii="宋体" w:hAnsi="宋体"/>
          <w:b w:val="0"/>
          <w:bCs w:val="0"/>
          <w:sz w:val="18"/>
          <w:szCs w:val="18"/>
          <w:lang w:eastAsia="zh-CN"/>
        </w:rPr>
        <w:t>中型、小型、微型企业请在投标文件中附此函。</w:t>
      </w:r>
    </w:p>
    <w:p w14:paraId="0BDA086A">
      <w:pPr>
        <w:numPr>
          <w:ilvl w:val="0"/>
          <w:numId w:val="0"/>
        </w:numPr>
        <w:spacing w:line="360" w:lineRule="auto"/>
        <w:ind w:left="178" w:leftChars="85" w:firstLine="360" w:firstLineChars="200"/>
      </w:pPr>
      <w:r>
        <w:rPr>
          <w:rFonts w:hint="eastAsia" w:ascii="宋体" w:hAnsi="宋体"/>
          <w:b w:val="0"/>
          <w:bCs w:val="0"/>
          <w:sz w:val="18"/>
          <w:szCs w:val="18"/>
          <w:lang w:val="en-US" w:eastAsia="zh-CN"/>
        </w:rPr>
        <w:t>3.供应商提供《中小企业声明函》内容不实的，属于“隐瞒真实情况，提供虚假资料”的情形，依照有关规定追究相应责任。</w:t>
      </w:r>
    </w:p>
    <w:p w14:paraId="7678F3E0">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82C3338">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十一、残疾人福利性单位声明函</w:t>
      </w:r>
    </w:p>
    <w:p w14:paraId="67EF3D54">
      <w:pPr>
        <w:spacing w:line="588" w:lineRule="exact"/>
        <w:ind w:firstLine="560" w:firstLineChars="200"/>
        <w:rPr>
          <w:rFonts w:ascii="宋体" w:hAnsi="宋体" w:cs="宋体"/>
          <w:sz w:val="28"/>
          <w:szCs w:val="28"/>
        </w:rPr>
      </w:pPr>
      <w:r>
        <w:rPr>
          <w:rFonts w:hint="eastAsia" w:ascii="宋体" w:hAnsi="宋体" w:cs="宋体"/>
          <w:sz w:val="28"/>
          <w:szCs w:val="28"/>
        </w:rPr>
        <w:t>本单位郑重声明，根据《财政部 民政部 中国残疾人联合会关于促进残疾人就业政府采购政策的通知》（财库</w:t>
      </w:r>
      <w:r>
        <w:rPr>
          <w:rFonts w:hint="eastAsia" w:ascii="宋体" w:hAnsi="宋体" w:cs="宋体"/>
          <w:sz w:val="28"/>
          <w:szCs w:val="28"/>
          <w:lang w:eastAsia="zh-CN"/>
        </w:rPr>
        <w:t>〔2017〕141号</w:t>
      </w:r>
      <w:r>
        <w:rPr>
          <w:rFonts w:hint="eastAsia" w:ascii="宋体" w:hAnsi="宋体" w:cs="宋体"/>
          <w:sz w:val="28"/>
          <w:szCs w:val="28"/>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CB2113E">
      <w:pPr>
        <w:spacing w:line="588" w:lineRule="exact"/>
        <w:ind w:firstLine="560" w:firstLineChars="200"/>
        <w:rPr>
          <w:rFonts w:ascii="宋体" w:hAnsi="宋体" w:cs="宋体"/>
          <w:sz w:val="28"/>
          <w:szCs w:val="28"/>
        </w:rPr>
      </w:pPr>
      <w:r>
        <w:rPr>
          <w:rFonts w:hint="eastAsia" w:ascii="宋体" w:hAnsi="宋体" w:cs="宋体"/>
          <w:sz w:val="28"/>
          <w:szCs w:val="28"/>
        </w:rPr>
        <w:t>本单位对上述声明的真实性负责。如有虚假，将依法承担相应责任。</w:t>
      </w:r>
    </w:p>
    <w:p w14:paraId="70483823">
      <w:pPr>
        <w:spacing w:line="560" w:lineRule="exact"/>
        <w:jc w:val="left"/>
        <w:rPr>
          <w:rFonts w:ascii="宋体" w:hAnsi="宋体" w:cs="宋体"/>
          <w:b/>
          <w:kern w:val="0"/>
          <w:sz w:val="44"/>
          <w:szCs w:val="44"/>
        </w:rPr>
      </w:pPr>
      <w:r>
        <w:rPr>
          <w:rFonts w:hint="eastAsia" w:ascii="宋体" w:hAnsi="宋体" w:cs="Lucida Sans Unicode"/>
          <w:sz w:val="24"/>
        </w:rPr>
        <w:t>（注：残疾人福利性单位请在</w:t>
      </w:r>
      <w:r>
        <w:rPr>
          <w:rFonts w:hint="eastAsia" w:ascii="宋体" w:hAnsi="宋体" w:cs="Lucida Sans Unicode"/>
          <w:sz w:val="24"/>
          <w:lang w:val="en-US" w:eastAsia="zh-CN"/>
        </w:rPr>
        <w:t>响应</w:t>
      </w:r>
      <w:r>
        <w:rPr>
          <w:rFonts w:hint="eastAsia" w:ascii="宋体" w:hAnsi="宋体" w:cs="Lucida Sans Unicode"/>
          <w:sz w:val="24"/>
          <w:lang w:eastAsia="zh-CN"/>
        </w:rPr>
        <w:t>文件</w:t>
      </w:r>
      <w:r>
        <w:rPr>
          <w:rFonts w:hint="eastAsia" w:ascii="宋体" w:hAnsi="宋体" w:cs="Lucida Sans Unicode"/>
          <w:sz w:val="24"/>
        </w:rPr>
        <w:t>中附此声明函。）</w:t>
      </w:r>
    </w:p>
    <w:p w14:paraId="4CF4DC62">
      <w:pPr>
        <w:spacing w:line="588" w:lineRule="exact"/>
        <w:ind w:firstLine="560" w:firstLineChars="200"/>
        <w:rPr>
          <w:rFonts w:ascii="宋体" w:hAnsi="宋体" w:cs="宋体"/>
          <w:sz w:val="28"/>
          <w:szCs w:val="28"/>
        </w:rPr>
      </w:pPr>
    </w:p>
    <w:p w14:paraId="0917F798">
      <w:pPr>
        <w:spacing w:line="588" w:lineRule="exact"/>
        <w:ind w:firstLine="560" w:firstLineChars="200"/>
        <w:rPr>
          <w:rFonts w:ascii="宋体" w:hAnsi="宋体" w:cs="宋体"/>
          <w:sz w:val="28"/>
          <w:szCs w:val="28"/>
        </w:rPr>
      </w:pPr>
    </w:p>
    <w:p w14:paraId="3CD20939">
      <w:pPr>
        <w:ind w:left="645"/>
        <w:rPr>
          <w:rFonts w:ascii="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供应商</w:t>
      </w:r>
      <w:r>
        <w:rPr>
          <w:rFonts w:hint="eastAsia" w:ascii="宋体" w:hAnsi="宋体" w:cs="宋体"/>
          <w:sz w:val="28"/>
          <w:szCs w:val="28"/>
        </w:rPr>
        <w:t>名称（盖章）：</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p>
    <w:p w14:paraId="1DA9CBE7">
      <w:pPr>
        <w:tabs>
          <w:tab w:val="left" w:pos="4860"/>
        </w:tabs>
        <w:spacing w:line="588" w:lineRule="exact"/>
        <w:ind w:right="651" w:firstLine="560" w:firstLineChars="200"/>
        <w:jc w:val="left"/>
        <w:rPr>
          <w:rFonts w:ascii="宋体" w:hAnsi="宋体" w:cs="宋体"/>
          <w:b/>
          <w:kern w:val="0"/>
          <w:sz w:val="44"/>
          <w:szCs w:val="44"/>
        </w:rPr>
      </w:pPr>
      <w:r>
        <w:rPr>
          <w:rFonts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日   期：</w:t>
      </w:r>
      <w:r>
        <w:rPr>
          <w:rFonts w:ascii="宋体" w:hAnsi="宋体" w:cs="宋体"/>
          <w:sz w:val="28"/>
          <w:szCs w:val="28"/>
          <w:u w:val="single"/>
        </w:rPr>
        <w:t xml:space="preserve">     </w:t>
      </w:r>
      <w:r>
        <w:rPr>
          <w:rFonts w:hint="eastAsia" w:ascii="宋体" w:hAnsi="宋体" w:cs="宋体"/>
          <w:sz w:val="28"/>
          <w:szCs w:val="28"/>
          <w:u w:val="single"/>
        </w:rPr>
        <w:t xml:space="preserve">  </w:t>
      </w:r>
      <w:r>
        <w:rPr>
          <w:rFonts w:ascii="宋体" w:hAnsi="宋体" w:cs="宋体"/>
          <w:sz w:val="28"/>
          <w:szCs w:val="28"/>
          <w:u w:val="single"/>
        </w:rPr>
        <w:t xml:space="preserve">                  </w:t>
      </w:r>
    </w:p>
    <w:p w14:paraId="5484E2A7">
      <w:pPr>
        <w:spacing w:line="560" w:lineRule="exact"/>
        <w:jc w:val="center"/>
        <w:rPr>
          <w:rFonts w:ascii="宋体" w:hAnsi="宋体" w:cs="宋体"/>
          <w:b/>
          <w:kern w:val="0"/>
          <w:sz w:val="44"/>
          <w:szCs w:val="44"/>
        </w:rPr>
      </w:pPr>
      <w:r>
        <w:rPr>
          <w:rFonts w:hint="eastAsia" w:ascii="宋体" w:hAnsi="宋体" w:cs="宋体"/>
          <w:b/>
          <w:kern w:val="0"/>
          <w:sz w:val="44"/>
          <w:szCs w:val="44"/>
        </w:rPr>
        <w:t xml:space="preserve"> </w:t>
      </w:r>
    </w:p>
    <w:p w14:paraId="46E90A0A">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ED8A672">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7A604CB">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DA57E1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16A30BA">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FBA8770">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BD3D677">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3837F92">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十二、监狱企业的证明文件</w:t>
      </w:r>
    </w:p>
    <w:p w14:paraId="2DA5DF9C">
      <w:pPr>
        <w:spacing w:line="560" w:lineRule="exact"/>
        <w:ind w:firstLine="472" w:firstLineChars="196"/>
        <w:rPr>
          <w:rFonts w:ascii="宋体" w:hAnsi="宋体" w:cs="Lucida Sans Unicode"/>
          <w:sz w:val="24"/>
        </w:rPr>
      </w:pPr>
      <w:r>
        <w:rPr>
          <w:rFonts w:hint="eastAsia" w:ascii="宋体" w:hAnsi="宋体" w:cs="Lucida Sans Unicode"/>
          <w:b/>
          <w:sz w:val="24"/>
        </w:rPr>
        <w:t>注：</w:t>
      </w:r>
      <w:r>
        <w:rPr>
          <w:rFonts w:hint="eastAsia" w:ascii="宋体" w:hAnsi="宋体" w:cs="Lucida Sans Unicode"/>
          <w:sz w:val="24"/>
        </w:rPr>
        <w:t>监狱企业须提供由省级以上监狱管理局、戒毒管理局</w:t>
      </w:r>
      <w:r>
        <w:rPr>
          <w:rFonts w:hint="eastAsia" w:ascii="宋体" w:hAnsi="宋体" w:cs="Lucida Sans Unicode"/>
          <w:sz w:val="24"/>
          <w:lang w:eastAsia="zh-CN"/>
        </w:rPr>
        <w:t>（</w:t>
      </w:r>
      <w:r>
        <w:rPr>
          <w:rFonts w:hint="eastAsia" w:ascii="宋体" w:hAnsi="宋体" w:cs="Lucida Sans Unicode"/>
          <w:sz w:val="24"/>
        </w:rPr>
        <w:t>含新疆生产建设兵团</w:t>
      </w:r>
      <w:r>
        <w:rPr>
          <w:rFonts w:hint="eastAsia" w:ascii="宋体" w:hAnsi="宋体" w:cs="Lucida Sans Unicode"/>
          <w:sz w:val="24"/>
          <w:lang w:eastAsia="zh-CN"/>
        </w:rPr>
        <w:t>）</w:t>
      </w:r>
      <w:r>
        <w:rPr>
          <w:rFonts w:hint="eastAsia" w:ascii="宋体" w:hAnsi="宋体" w:cs="Lucida Sans Unicode"/>
          <w:sz w:val="24"/>
        </w:rPr>
        <w:t>出具的属于监狱企业的证明文件。</w:t>
      </w:r>
    </w:p>
    <w:p w14:paraId="1D8014D7"/>
    <w:p w14:paraId="05F3EC55">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6C5FEB1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9A6517F">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C082D9B">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DB1823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EAE895A">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72C08A01">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15309D95">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0EDAD5B">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64831DB9">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A649354">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528D25D">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9B7CD41">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736C5263">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2E374A4">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8593470">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EB9FE0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7F520249">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十三、供应商应提交的相关证明材料（若有）</w:t>
      </w:r>
    </w:p>
    <w:p w14:paraId="45A1A6C3">
      <w:pPr>
        <w:jc w:val="center"/>
        <w:rPr>
          <w:rFonts w:hint="eastAsia" w:ascii="宋体" w:hAnsi="宋体" w:cs="Lucida Sans Unicode"/>
          <w:b/>
          <w:strike w:val="0"/>
          <w:dstrike w:val="0"/>
          <w:sz w:val="36"/>
          <w:szCs w:val="36"/>
        </w:rPr>
      </w:pPr>
      <w:r>
        <w:rPr>
          <w:rFonts w:hint="eastAsia" w:ascii="宋体" w:hAnsi="宋体" w:eastAsia="宋体" w:cs="宋体"/>
          <w:i w:val="0"/>
          <w:iCs w:val="0"/>
          <w:caps w:val="0"/>
          <w:color w:val="333333"/>
          <w:spacing w:val="0"/>
          <w:sz w:val="28"/>
          <w:szCs w:val="28"/>
          <w:shd w:val="clear" w:color="auto" w:fill="FFFFFF"/>
        </w:rPr>
        <w:t>编制说明</w:t>
      </w:r>
    </w:p>
    <w:p w14:paraId="011C4930">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宋体" w:hAnsi="宋体" w:eastAsia="宋体" w:cs="宋体"/>
          <w:i w:val="0"/>
          <w:iCs w:val="0"/>
          <w:caps w:val="0"/>
          <w:color w:val="333333"/>
          <w:spacing w:val="0"/>
          <w:sz w:val="24"/>
          <w:szCs w:val="24"/>
          <w:shd w:val="clear" w:color="auto" w:fill="FFFFFF"/>
        </w:rPr>
        <w:t>除</w:t>
      </w:r>
      <w:r>
        <w:rPr>
          <w:rFonts w:hint="eastAsia" w:ascii="宋体" w:hAnsi="宋体" w:cs="宋体"/>
          <w:i w:val="0"/>
          <w:iCs w:val="0"/>
          <w:caps w:val="0"/>
          <w:color w:val="333333"/>
          <w:spacing w:val="0"/>
          <w:sz w:val="24"/>
          <w:szCs w:val="24"/>
          <w:shd w:val="clear" w:color="auto" w:fill="FFFFFF"/>
          <w:lang w:val="en-US" w:eastAsia="zh-CN"/>
        </w:rPr>
        <w:t>采购文件</w:t>
      </w:r>
      <w:r>
        <w:rPr>
          <w:rFonts w:hint="eastAsia" w:ascii="宋体" w:hAnsi="宋体" w:eastAsia="宋体" w:cs="宋体"/>
          <w:i w:val="0"/>
          <w:iCs w:val="0"/>
          <w:caps w:val="0"/>
          <w:color w:val="333333"/>
          <w:spacing w:val="0"/>
          <w:sz w:val="24"/>
          <w:szCs w:val="24"/>
          <w:shd w:val="clear" w:color="auto" w:fill="FFFFFF"/>
        </w:rPr>
        <w:t>另有规定外，</w:t>
      </w:r>
      <w:r>
        <w:rPr>
          <w:rFonts w:hint="eastAsia" w:ascii="宋体" w:hAnsi="宋体" w:cs="宋体"/>
          <w:i w:val="0"/>
          <w:iCs w:val="0"/>
          <w:caps w:val="0"/>
          <w:color w:val="333333"/>
          <w:spacing w:val="0"/>
          <w:sz w:val="24"/>
          <w:szCs w:val="24"/>
          <w:shd w:val="clear" w:color="auto" w:fill="FFFFFF"/>
          <w:lang w:val="en-US" w:eastAsia="zh-CN"/>
        </w:rPr>
        <w:t>采购文件</w:t>
      </w:r>
      <w:r>
        <w:rPr>
          <w:rFonts w:hint="eastAsia" w:ascii="宋体" w:hAnsi="宋体" w:eastAsia="宋体" w:cs="宋体"/>
          <w:i w:val="0"/>
          <w:iCs w:val="0"/>
          <w:caps w:val="0"/>
          <w:color w:val="333333"/>
          <w:spacing w:val="0"/>
          <w:sz w:val="24"/>
          <w:szCs w:val="24"/>
          <w:shd w:val="clear" w:color="auto" w:fill="FFFFFF"/>
        </w:rPr>
        <w:t>要求提交的除前述资格证明文件外的其他资格证明文件（若有）加盖</w:t>
      </w:r>
      <w:r>
        <w:rPr>
          <w:rFonts w:hint="eastAsia" w:ascii="宋体" w:hAnsi="宋体" w:cs="宋体"/>
          <w:i w:val="0"/>
          <w:iCs w:val="0"/>
          <w:caps w:val="0"/>
          <w:color w:val="333333"/>
          <w:spacing w:val="0"/>
          <w:sz w:val="24"/>
          <w:szCs w:val="24"/>
          <w:shd w:val="clear" w:color="auto" w:fill="FFFFFF"/>
          <w:lang w:val="en-US" w:eastAsia="zh-CN"/>
        </w:rPr>
        <w:t>供应商</w:t>
      </w:r>
      <w:r>
        <w:rPr>
          <w:rFonts w:hint="eastAsia" w:ascii="宋体" w:hAnsi="宋体" w:eastAsia="宋体" w:cs="宋体"/>
          <w:i w:val="0"/>
          <w:iCs w:val="0"/>
          <w:caps w:val="0"/>
          <w:color w:val="333333"/>
          <w:spacing w:val="0"/>
          <w:sz w:val="24"/>
          <w:szCs w:val="24"/>
          <w:shd w:val="clear" w:color="auto" w:fill="FFFFFF"/>
        </w:rPr>
        <w:t>的单位公章后应在此项下提交。</w:t>
      </w:r>
    </w:p>
    <w:p w14:paraId="6AF3C7E1">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6E13979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6B5F1B6A">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C8236DF">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4E4CFA4">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766D0506">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1402A2B9">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866683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3B260AD">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2F97D9C">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12B7A54F">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789FFA2">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4D843FF">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DBF4FDB">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6AA6D5EA">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7E5044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19E3A252">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2859BB2">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十四、其他材料（若有）</w:t>
      </w:r>
    </w:p>
    <w:p w14:paraId="0A477FB2">
      <w:pPr>
        <w:ind w:firstLine="3640" w:firstLineChars="1300"/>
        <w:jc w:val="both"/>
        <w:rPr>
          <w:rFonts w:hint="eastAsia" w:ascii="宋体" w:hAnsi="宋体"/>
          <w:sz w:val="28"/>
          <w:szCs w:val="28"/>
        </w:rPr>
      </w:pPr>
      <w:r>
        <w:rPr>
          <w:rFonts w:hint="eastAsia" w:ascii="宋体" w:hAnsi="宋体"/>
          <w:sz w:val="28"/>
          <w:szCs w:val="28"/>
        </w:rPr>
        <w:t>（自由格式）</w:t>
      </w:r>
    </w:p>
    <w:p w14:paraId="7F4ADA3E">
      <w:pPr>
        <w:jc w:val="center"/>
        <w:rPr>
          <w:rFonts w:hint="eastAsia" w:ascii="宋体" w:hAnsi="宋体"/>
        </w:rPr>
      </w:pPr>
    </w:p>
    <w:p w14:paraId="36E60EE7">
      <w:pPr>
        <w:jc w:val="center"/>
        <w:rPr>
          <w:rFonts w:hint="eastAsia" w:ascii="宋体" w:hAnsi="宋体"/>
        </w:rPr>
      </w:pPr>
    </w:p>
    <w:p w14:paraId="2EE358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sz w:val="24"/>
          <w:szCs w:val="24"/>
        </w:rPr>
      </w:pPr>
      <w:r>
        <w:rPr>
          <w:rFonts w:hint="eastAsia" w:ascii="宋体" w:hAnsi="宋体" w:eastAsia="宋体" w:cs="宋体"/>
          <w:i w:val="0"/>
          <w:iCs w:val="0"/>
          <w:caps w:val="0"/>
          <w:color w:val="333333"/>
          <w:spacing w:val="0"/>
          <w:sz w:val="24"/>
          <w:szCs w:val="24"/>
          <w:shd w:val="clear" w:color="auto" w:fill="FFFFFF"/>
        </w:rPr>
        <w:t>除</w:t>
      </w:r>
      <w:r>
        <w:rPr>
          <w:rFonts w:hint="eastAsia" w:ascii="宋体" w:hAnsi="宋体" w:cs="宋体"/>
          <w:i w:val="0"/>
          <w:iCs w:val="0"/>
          <w:caps w:val="0"/>
          <w:color w:val="333333"/>
          <w:spacing w:val="0"/>
          <w:sz w:val="24"/>
          <w:szCs w:val="24"/>
          <w:shd w:val="clear" w:color="auto" w:fill="FFFFFF"/>
          <w:lang w:val="en-US" w:eastAsia="zh-CN"/>
        </w:rPr>
        <w:t>采购文件</w:t>
      </w:r>
      <w:r>
        <w:rPr>
          <w:rFonts w:hint="eastAsia" w:ascii="宋体" w:hAnsi="宋体" w:eastAsia="宋体" w:cs="宋体"/>
          <w:i w:val="0"/>
          <w:iCs w:val="0"/>
          <w:caps w:val="0"/>
          <w:color w:val="333333"/>
          <w:spacing w:val="0"/>
          <w:sz w:val="24"/>
          <w:szCs w:val="24"/>
          <w:shd w:val="clear" w:color="auto" w:fill="FFFFFF"/>
        </w:rPr>
        <w:t>另有规定外，</w:t>
      </w:r>
      <w:r>
        <w:rPr>
          <w:rFonts w:hint="eastAsia" w:ascii="宋体" w:hAnsi="宋体" w:cs="宋体"/>
          <w:i w:val="0"/>
          <w:iCs w:val="0"/>
          <w:caps w:val="0"/>
          <w:color w:val="333333"/>
          <w:spacing w:val="0"/>
          <w:sz w:val="24"/>
          <w:szCs w:val="24"/>
          <w:shd w:val="clear" w:color="auto" w:fill="FFFFFF"/>
          <w:lang w:val="en-US" w:eastAsia="zh-CN"/>
        </w:rPr>
        <w:t>供应商</w:t>
      </w:r>
      <w:r>
        <w:rPr>
          <w:rFonts w:hint="eastAsia" w:ascii="宋体" w:hAnsi="宋体" w:eastAsia="宋体" w:cs="宋体"/>
          <w:i w:val="0"/>
          <w:iCs w:val="0"/>
          <w:caps w:val="0"/>
          <w:color w:val="333333"/>
          <w:spacing w:val="0"/>
          <w:sz w:val="24"/>
          <w:szCs w:val="24"/>
          <w:shd w:val="clear" w:color="auto" w:fill="FFFFFF"/>
        </w:rPr>
        <w:t>认为需要提交的其他证明材料或资料</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cs="宋体"/>
          <w:i w:val="0"/>
          <w:iCs w:val="0"/>
          <w:caps w:val="0"/>
          <w:color w:val="333333"/>
          <w:spacing w:val="0"/>
          <w:sz w:val="24"/>
          <w:szCs w:val="24"/>
          <w:shd w:val="clear" w:color="auto" w:fill="FFFFFF"/>
          <w:lang w:val="en-US" w:eastAsia="zh-CN"/>
        </w:rPr>
        <w:t>如业绩、方案、售后等</w:t>
      </w:r>
      <w:r>
        <w:rPr>
          <w:rFonts w:hint="eastAsia" w:ascii="宋体" w:hAnsi="宋体" w:cs="宋体"/>
          <w:i w:val="0"/>
          <w:iCs w:val="0"/>
          <w:caps w:val="0"/>
          <w:color w:val="333333"/>
          <w:spacing w:val="0"/>
          <w:sz w:val="24"/>
          <w:szCs w:val="24"/>
          <w:shd w:val="clear" w:color="auto" w:fill="FFFFFF"/>
          <w:lang w:eastAsia="zh-CN"/>
        </w:rPr>
        <w:t>）</w:t>
      </w:r>
      <w:r>
        <w:rPr>
          <w:rFonts w:hint="eastAsia" w:ascii="宋体" w:hAnsi="宋体" w:eastAsia="宋体" w:cs="宋体"/>
          <w:i w:val="0"/>
          <w:iCs w:val="0"/>
          <w:caps w:val="0"/>
          <w:color w:val="333333"/>
          <w:spacing w:val="0"/>
          <w:sz w:val="24"/>
          <w:szCs w:val="24"/>
          <w:shd w:val="clear" w:color="auto" w:fill="FFFFFF"/>
        </w:rPr>
        <w:t>加盖</w:t>
      </w:r>
      <w:r>
        <w:rPr>
          <w:rFonts w:hint="eastAsia" w:ascii="宋体" w:hAnsi="宋体" w:cs="宋体"/>
          <w:i w:val="0"/>
          <w:iCs w:val="0"/>
          <w:caps w:val="0"/>
          <w:color w:val="333333"/>
          <w:spacing w:val="0"/>
          <w:sz w:val="24"/>
          <w:szCs w:val="24"/>
          <w:shd w:val="clear" w:color="auto" w:fill="FFFFFF"/>
          <w:lang w:val="en-US" w:eastAsia="zh-CN"/>
        </w:rPr>
        <w:t>供应商</w:t>
      </w:r>
      <w:r>
        <w:rPr>
          <w:rFonts w:hint="eastAsia" w:ascii="宋体" w:hAnsi="宋体" w:eastAsia="宋体" w:cs="宋体"/>
          <w:i w:val="0"/>
          <w:iCs w:val="0"/>
          <w:caps w:val="0"/>
          <w:color w:val="333333"/>
          <w:spacing w:val="0"/>
          <w:sz w:val="24"/>
          <w:szCs w:val="24"/>
          <w:shd w:val="clear" w:color="auto" w:fill="FFFFFF"/>
        </w:rPr>
        <w:t>的单位公章后应在此项下提交。</w:t>
      </w:r>
    </w:p>
    <w:p w14:paraId="1B79A447"/>
    <w:p w14:paraId="359FF32C">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63A01232">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A87643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1098356F">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DB42CE7">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B1ED6AA">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5EBF0E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4522BF1">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7BF9A8F">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7191745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145590C">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8D47800">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04D1009B">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3DE1677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9A837C9">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D3B756D">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十五、技术参数响应表</w:t>
      </w:r>
    </w:p>
    <w:p w14:paraId="6668CF70">
      <w:pPr>
        <w:spacing w:line="360" w:lineRule="auto"/>
        <w:ind w:firstLine="480" w:firstLineChars="200"/>
        <w:rPr>
          <w:rFonts w:hint="eastAsia" w:ascii="宋体" w:hAnsi="宋体"/>
          <w:sz w:val="24"/>
          <w:szCs w:val="24"/>
        </w:rPr>
      </w:pPr>
      <w:r>
        <w:rPr>
          <w:rFonts w:hint="eastAsia" w:ascii="宋体" w:hAnsi="宋体"/>
          <w:sz w:val="24"/>
          <w:szCs w:val="24"/>
        </w:rPr>
        <w:t>说明：</w:t>
      </w:r>
      <w:r>
        <w:rPr>
          <w:rFonts w:hint="eastAsia" w:ascii="宋体" w:hAnsi="宋体"/>
          <w:sz w:val="24"/>
          <w:szCs w:val="24"/>
          <w:lang w:val="en-US" w:eastAsia="zh-CN"/>
        </w:rPr>
        <w:t>供应商</w:t>
      </w:r>
      <w:r>
        <w:rPr>
          <w:rFonts w:hint="eastAsia" w:ascii="宋体" w:hAnsi="宋体"/>
          <w:sz w:val="24"/>
          <w:szCs w:val="24"/>
        </w:rPr>
        <w:t>必须仔细阅读</w:t>
      </w:r>
      <w:r>
        <w:rPr>
          <w:rFonts w:hint="eastAsia" w:ascii="宋体" w:hAnsi="宋体"/>
          <w:sz w:val="24"/>
          <w:szCs w:val="24"/>
          <w:lang w:val="en-US" w:eastAsia="zh-CN"/>
        </w:rPr>
        <w:t>采购文件</w:t>
      </w:r>
      <w:r>
        <w:rPr>
          <w:rFonts w:hint="eastAsia" w:ascii="宋体" w:hAnsi="宋体"/>
          <w:sz w:val="24"/>
          <w:szCs w:val="24"/>
          <w:lang w:eastAsia="zh-CN"/>
        </w:rPr>
        <w:t>“第三章</w:t>
      </w:r>
      <w:r>
        <w:rPr>
          <w:rFonts w:hint="eastAsia" w:ascii="宋体" w:hAnsi="宋体"/>
          <w:sz w:val="24"/>
          <w:szCs w:val="24"/>
          <w:lang w:val="en-US" w:eastAsia="zh-CN"/>
        </w:rPr>
        <w:t xml:space="preserve"> 采购需求</w:t>
      </w:r>
      <w:r>
        <w:rPr>
          <w:rFonts w:hint="eastAsia" w:ascii="宋体" w:hAnsi="宋体"/>
          <w:sz w:val="24"/>
          <w:szCs w:val="24"/>
          <w:lang w:eastAsia="zh-CN"/>
        </w:rPr>
        <w:t>”要求在《</w:t>
      </w:r>
      <w:r>
        <w:rPr>
          <w:rFonts w:hint="eastAsia" w:ascii="宋体" w:hAnsi="宋体"/>
          <w:sz w:val="24"/>
          <w:szCs w:val="24"/>
          <w:lang w:val="en-US" w:eastAsia="zh-CN"/>
        </w:rPr>
        <w:t>技术</w:t>
      </w:r>
      <w:r>
        <w:rPr>
          <w:rFonts w:hint="eastAsia" w:ascii="宋体" w:hAnsi="宋体"/>
          <w:sz w:val="24"/>
          <w:szCs w:val="24"/>
          <w:lang w:eastAsia="zh-CN"/>
        </w:rPr>
        <w:t>响应表》中需要进行响应的</w:t>
      </w:r>
      <w:r>
        <w:rPr>
          <w:rFonts w:hint="eastAsia" w:ascii="宋体" w:hAnsi="宋体"/>
          <w:sz w:val="24"/>
          <w:szCs w:val="24"/>
          <w:lang w:val="en-US" w:eastAsia="zh-CN"/>
        </w:rPr>
        <w:t>技术</w:t>
      </w:r>
      <w:r>
        <w:rPr>
          <w:rFonts w:hint="eastAsia" w:ascii="宋体" w:hAnsi="宋体"/>
          <w:sz w:val="24"/>
          <w:szCs w:val="24"/>
        </w:rPr>
        <w:t>条款，</w:t>
      </w:r>
      <w:r>
        <w:rPr>
          <w:rFonts w:hint="eastAsia" w:ascii="宋体" w:hAnsi="宋体"/>
          <w:sz w:val="24"/>
          <w:szCs w:val="24"/>
          <w:lang w:eastAsia="zh-CN"/>
        </w:rPr>
        <w:t>并</w:t>
      </w:r>
      <w:r>
        <w:rPr>
          <w:rFonts w:hint="eastAsia" w:ascii="宋体" w:hAnsi="宋体"/>
          <w:sz w:val="24"/>
          <w:szCs w:val="24"/>
        </w:rPr>
        <w:t>对</w:t>
      </w:r>
      <w:r>
        <w:rPr>
          <w:rFonts w:hint="eastAsia" w:ascii="宋体" w:hAnsi="宋体"/>
          <w:sz w:val="24"/>
          <w:szCs w:val="24"/>
          <w:lang w:eastAsia="zh-CN"/>
        </w:rPr>
        <w:t>上述</w:t>
      </w:r>
      <w:r>
        <w:rPr>
          <w:rFonts w:hint="eastAsia" w:ascii="宋体" w:hAnsi="宋体"/>
          <w:sz w:val="24"/>
          <w:szCs w:val="24"/>
          <w:lang w:val="en-US" w:eastAsia="zh-CN"/>
        </w:rPr>
        <w:t>技术</w:t>
      </w:r>
      <w:r>
        <w:rPr>
          <w:rFonts w:hint="eastAsia" w:ascii="宋体" w:hAnsi="宋体"/>
          <w:sz w:val="24"/>
          <w:szCs w:val="24"/>
        </w:rPr>
        <w:t>条款的响应情况逐项列入</w:t>
      </w:r>
      <w:r>
        <w:rPr>
          <w:rFonts w:hint="eastAsia" w:ascii="宋体" w:hAnsi="宋体"/>
          <w:sz w:val="24"/>
          <w:szCs w:val="24"/>
          <w:lang w:eastAsia="zh-CN"/>
        </w:rPr>
        <w:t>该表</w:t>
      </w:r>
      <w:r>
        <w:rPr>
          <w:rFonts w:hint="eastAsia" w:ascii="宋体" w:hAnsi="宋体"/>
          <w:sz w:val="24"/>
          <w:szCs w:val="24"/>
        </w:rPr>
        <w:t>，</w:t>
      </w:r>
      <w:r>
        <w:rPr>
          <w:rFonts w:hint="eastAsia" w:ascii="宋体" w:hAnsi="宋体"/>
          <w:sz w:val="24"/>
          <w:szCs w:val="24"/>
          <w:lang w:eastAsia="zh-CN"/>
        </w:rPr>
        <w:t>以及</w:t>
      </w:r>
      <w:r>
        <w:rPr>
          <w:rFonts w:hint="eastAsia" w:ascii="宋体" w:hAnsi="宋体"/>
          <w:sz w:val="24"/>
          <w:szCs w:val="24"/>
        </w:rPr>
        <w:t>对其响应情况进行说明</w:t>
      </w:r>
      <w:r>
        <w:rPr>
          <w:rFonts w:hint="eastAsia" w:ascii="宋体" w:hAnsi="宋体"/>
          <w:sz w:val="24"/>
          <w:szCs w:val="24"/>
          <w:lang w:eastAsia="zh-CN"/>
        </w:rPr>
        <w:t>；</w:t>
      </w:r>
      <w:r>
        <w:rPr>
          <w:rFonts w:hint="eastAsia" w:ascii="宋体" w:hAnsi="宋体"/>
          <w:sz w:val="24"/>
          <w:szCs w:val="24"/>
        </w:rPr>
        <w:t>未列入</w:t>
      </w:r>
      <w:r>
        <w:rPr>
          <w:rFonts w:hint="eastAsia" w:ascii="宋体" w:hAnsi="宋体"/>
          <w:sz w:val="24"/>
          <w:szCs w:val="24"/>
          <w:lang w:eastAsia="zh-CN"/>
        </w:rPr>
        <w:t>该表</w:t>
      </w:r>
      <w:r>
        <w:rPr>
          <w:rFonts w:hint="eastAsia" w:ascii="宋体" w:hAnsi="宋体"/>
          <w:sz w:val="24"/>
          <w:szCs w:val="24"/>
        </w:rPr>
        <w:t>的视作</w:t>
      </w:r>
      <w:r>
        <w:rPr>
          <w:rFonts w:hint="eastAsia" w:ascii="宋体" w:hAnsi="宋体"/>
          <w:sz w:val="24"/>
          <w:szCs w:val="24"/>
          <w:lang w:val="en-US" w:eastAsia="zh-CN"/>
        </w:rPr>
        <w:t>供应商</w:t>
      </w:r>
      <w:r>
        <w:rPr>
          <w:rFonts w:hint="eastAsia" w:ascii="宋体" w:hAnsi="宋体"/>
          <w:sz w:val="24"/>
          <w:szCs w:val="24"/>
        </w:rPr>
        <w:t>不响应。</w:t>
      </w:r>
    </w:p>
    <w:p w14:paraId="2C1DF0F9">
      <w:pPr>
        <w:spacing w:line="360" w:lineRule="auto"/>
        <w:ind w:firstLine="482" w:firstLineChars="200"/>
        <w:rPr>
          <w:sz w:val="24"/>
          <w:szCs w:val="24"/>
        </w:rPr>
      </w:pPr>
      <w:r>
        <w:rPr>
          <w:rFonts w:hint="eastAsia" w:ascii="宋体" w:hAnsi="宋体"/>
          <w:b/>
          <w:sz w:val="24"/>
          <w:szCs w:val="24"/>
          <w:lang w:val="en-US" w:eastAsia="zh-CN"/>
        </w:rPr>
        <w:t>供应商</w:t>
      </w:r>
      <w:r>
        <w:rPr>
          <w:rFonts w:hint="eastAsia" w:ascii="宋体" w:hAnsi="宋体"/>
          <w:b/>
          <w:sz w:val="24"/>
          <w:szCs w:val="24"/>
        </w:rPr>
        <w:t>必须根据</w:t>
      </w:r>
      <w:r>
        <w:rPr>
          <w:rFonts w:hint="eastAsia" w:ascii="宋体" w:hAnsi="宋体"/>
          <w:b/>
          <w:sz w:val="24"/>
          <w:szCs w:val="24"/>
          <w:lang w:eastAsia="zh-CN"/>
        </w:rPr>
        <w:t>标的</w:t>
      </w:r>
      <w:r>
        <w:rPr>
          <w:rFonts w:hint="eastAsia" w:ascii="宋体" w:hAnsi="宋体"/>
          <w:b/>
          <w:sz w:val="24"/>
          <w:szCs w:val="24"/>
        </w:rPr>
        <w:t>的实际情况如实填写，</w:t>
      </w:r>
      <w:r>
        <w:rPr>
          <w:rFonts w:hint="eastAsia" w:ascii="宋体" w:hAnsi="宋体"/>
          <w:b/>
          <w:sz w:val="24"/>
          <w:szCs w:val="24"/>
          <w:lang w:val="en-US" w:eastAsia="zh-CN"/>
        </w:rPr>
        <w:t>磋商小组</w:t>
      </w:r>
      <w:r>
        <w:rPr>
          <w:rFonts w:hint="eastAsia" w:ascii="宋体" w:hAnsi="宋体"/>
          <w:b/>
          <w:sz w:val="24"/>
          <w:szCs w:val="24"/>
        </w:rPr>
        <w:t>如发现有虚假描述的，该</w:t>
      </w:r>
      <w:r>
        <w:rPr>
          <w:rFonts w:hint="eastAsia" w:ascii="宋体" w:hAnsi="宋体"/>
          <w:b/>
          <w:sz w:val="24"/>
          <w:szCs w:val="24"/>
          <w:lang w:val="en-US" w:eastAsia="zh-CN"/>
        </w:rPr>
        <w:t>响应</w:t>
      </w:r>
      <w:r>
        <w:rPr>
          <w:rFonts w:hint="eastAsia" w:ascii="宋体" w:hAnsi="宋体"/>
          <w:b/>
          <w:sz w:val="24"/>
          <w:szCs w:val="24"/>
          <w:lang w:eastAsia="zh-CN"/>
        </w:rPr>
        <w:t>文件</w:t>
      </w:r>
      <w:r>
        <w:rPr>
          <w:rFonts w:hint="eastAsia" w:ascii="宋体" w:hAnsi="宋体"/>
          <w:b/>
          <w:sz w:val="24"/>
          <w:szCs w:val="24"/>
        </w:rPr>
        <w:t>作无效</w:t>
      </w:r>
      <w:r>
        <w:rPr>
          <w:rFonts w:hint="eastAsia" w:ascii="宋体" w:hAnsi="宋体"/>
          <w:b/>
          <w:sz w:val="24"/>
          <w:szCs w:val="24"/>
          <w:lang w:val="en-US" w:eastAsia="zh-CN"/>
        </w:rPr>
        <w:t>响应</w:t>
      </w:r>
      <w:r>
        <w:rPr>
          <w:rFonts w:hint="eastAsia" w:ascii="宋体" w:hAnsi="宋体"/>
          <w:b/>
          <w:sz w:val="24"/>
          <w:szCs w:val="24"/>
          <w:lang w:eastAsia="zh-CN"/>
        </w:rPr>
        <w:t>文件</w:t>
      </w:r>
      <w:r>
        <w:rPr>
          <w:rFonts w:hint="eastAsia" w:ascii="宋体" w:hAnsi="宋体"/>
          <w:b/>
          <w:sz w:val="24"/>
          <w:szCs w:val="24"/>
        </w:rPr>
        <w:t>处理。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1010"/>
        <w:gridCol w:w="2251"/>
        <w:gridCol w:w="1902"/>
        <w:gridCol w:w="1287"/>
        <w:gridCol w:w="1721"/>
      </w:tblGrid>
      <w:tr w14:paraId="77D0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348" w:type="dxa"/>
            <w:tcBorders>
              <w:bottom w:val="single" w:color="auto" w:sz="4" w:space="0"/>
            </w:tcBorders>
            <w:shd w:val="clear" w:color="auto" w:fill="D9D9D9"/>
            <w:vAlign w:val="center"/>
          </w:tcPr>
          <w:p w14:paraId="6C5340C6">
            <w:pPr>
              <w:snapToGrid w:val="0"/>
              <w:jc w:val="center"/>
              <w:rPr>
                <w:rFonts w:ascii="宋体" w:hAnsi="宋体"/>
                <w:sz w:val="18"/>
                <w:szCs w:val="18"/>
              </w:rPr>
            </w:pPr>
            <w:r>
              <w:rPr>
                <w:rFonts w:hint="eastAsia" w:ascii="宋体" w:hAnsi="宋体"/>
                <w:sz w:val="18"/>
                <w:szCs w:val="18"/>
              </w:rPr>
              <w:t>序号</w:t>
            </w:r>
          </w:p>
        </w:tc>
        <w:tc>
          <w:tcPr>
            <w:tcW w:w="1010" w:type="dxa"/>
            <w:tcBorders>
              <w:bottom w:val="single" w:color="auto" w:sz="4" w:space="0"/>
            </w:tcBorders>
            <w:shd w:val="clear" w:color="auto" w:fill="D9D9D9"/>
            <w:vAlign w:val="center"/>
          </w:tcPr>
          <w:p w14:paraId="7B7A7F4F">
            <w:pPr>
              <w:snapToGrid w:val="0"/>
              <w:jc w:val="center"/>
              <w:rPr>
                <w:rFonts w:ascii="宋体" w:hAnsi="宋体"/>
                <w:sz w:val="18"/>
                <w:szCs w:val="18"/>
              </w:rPr>
            </w:pPr>
            <w:r>
              <w:rPr>
                <w:rFonts w:hint="eastAsia" w:ascii="宋体" w:hAnsi="宋体"/>
                <w:sz w:val="18"/>
                <w:szCs w:val="18"/>
                <w:lang w:eastAsia="zh-CN"/>
              </w:rPr>
              <w:t>标的</w:t>
            </w:r>
            <w:r>
              <w:rPr>
                <w:rFonts w:hint="eastAsia" w:ascii="宋体" w:hAnsi="宋体"/>
                <w:sz w:val="18"/>
                <w:szCs w:val="18"/>
              </w:rPr>
              <w:t>名称</w:t>
            </w:r>
          </w:p>
        </w:tc>
        <w:tc>
          <w:tcPr>
            <w:tcW w:w="2251" w:type="dxa"/>
            <w:tcBorders>
              <w:bottom w:val="single" w:color="auto" w:sz="4" w:space="0"/>
            </w:tcBorders>
            <w:shd w:val="clear" w:color="auto" w:fill="D9D9D9"/>
            <w:vAlign w:val="center"/>
          </w:tcPr>
          <w:p w14:paraId="1A004673">
            <w:pPr>
              <w:snapToGrid w:val="0"/>
              <w:jc w:val="center"/>
              <w:rPr>
                <w:rFonts w:ascii="宋体" w:hAnsi="宋体"/>
                <w:sz w:val="18"/>
                <w:szCs w:val="18"/>
              </w:rPr>
            </w:pPr>
            <w:r>
              <w:rPr>
                <w:rFonts w:hint="eastAsia" w:ascii="宋体" w:hAnsi="宋体"/>
                <w:sz w:val="18"/>
                <w:szCs w:val="18"/>
                <w:lang w:val="en-US" w:eastAsia="zh-CN"/>
              </w:rPr>
              <w:t>响应</w:t>
            </w:r>
            <w:r>
              <w:rPr>
                <w:rFonts w:hint="eastAsia" w:ascii="宋体" w:hAnsi="宋体"/>
                <w:sz w:val="18"/>
                <w:szCs w:val="18"/>
                <w:lang w:eastAsia="zh-CN"/>
              </w:rPr>
              <w:t>文件</w:t>
            </w:r>
            <w:r>
              <w:rPr>
                <w:rFonts w:hint="eastAsia" w:ascii="宋体" w:hAnsi="宋体"/>
                <w:sz w:val="18"/>
                <w:szCs w:val="18"/>
                <w:lang w:val="en-US" w:eastAsia="zh-CN"/>
              </w:rPr>
              <w:t>技术</w:t>
            </w:r>
            <w:r>
              <w:rPr>
                <w:rFonts w:hint="eastAsia" w:ascii="宋体" w:hAnsi="宋体"/>
                <w:sz w:val="18"/>
                <w:szCs w:val="18"/>
              </w:rPr>
              <w:t>条款描述</w:t>
            </w:r>
          </w:p>
        </w:tc>
        <w:tc>
          <w:tcPr>
            <w:tcW w:w="1902" w:type="dxa"/>
            <w:tcBorders>
              <w:bottom w:val="single" w:color="auto" w:sz="4" w:space="0"/>
            </w:tcBorders>
            <w:shd w:val="clear" w:color="auto" w:fill="D9D9D9"/>
            <w:vAlign w:val="center"/>
          </w:tcPr>
          <w:p w14:paraId="19F9F551">
            <w:pPr>
              <w:snapToGrid w:val="0"/>
              <w:jc w:val="center"/>
              <w:rPr>
                <w:rFonts w:ascii="宋体" w:hAnsi="宋体"/>
                <w:sz w:val="18"/>
                <w:szCs w:val="18"/>
              </w:rPr>
            </w:pPr>
            <w:r>
              <w:rPr>
                <w:rFonts w:hint="eastAsia" w:ascii="宋体" w:hAnsi="宋体"/>
                <w:sz w:val="18"/>
                <w:szCs w:val="18"/>
                <w:lang w:val="en-US" w:eastAsia="zh-CN"/>
              </w:rPr>
              <w:t>供应商技术</w:t>
            </w:r>
            <w:r>
              <w:rPr>
                <w:rFonts w:hint="eastAsia" w:ascii="宋体" w:hAnsi="宋体"/>
                <w:sz w:val="18"/>
                <w:szCs w:val="18"/>
              </w:rPr>
              <w:t>响应情况描述</w:t>
            </w:r>
          </w:p>
        </w:tc>
        <w:tc>
          <w:tcPr>
            <w:tcW w:w="1287" w:type="dxa"/>
            <w:tcBorders>
              <w:bottom w:val="single" w:color="auto" w:sz="4" w:space="0"/>
            </w:tcBorders>
            <w:shd w:val="clear" w:color="auto" w:fill="D9D9D9"/>
            <w:vAlign w:val="center"/>
          </w:tcPr>
          <w:p w14:paraId="58F49710">
            <w:pPr>
              <w:snapToGrid w:val="0"/>
              <w:jc w:val="center"/>
              <w:rPr>
                <w:rFonts w:ascii="宋体" w:hAnsi="宋体"/>
                <w:sz w:val="18"/>
                <w:szCs w:val="18"/>
              </w:rPr>
            </w:pPr>
            <w:r>
              <w:rPr>
                <w:rFonts w:hint="eastAsia" w:ascii="宋体" w:hAnsi="宋体"/>
                <w:sz w:val="18"/>
                <w:szCs w:val="18"/>
              </w:rPr>
              <w:t>响应情况说明（</w:t>
            </w:r>
            <w:r>
              <w:rPr>
                <w:rFonts w:hint="eastAsia" w:ascii="宋体" w:hAnsi="宋体"/>
                <w:szCs w:val="21"/>
              </w:rPr>
              <w:t>＋/</w:t>
            </w:r>
            <w:r>
              <w:rPr>
                <w:rFonts w:hint="eastAsia" w:ascii="宋体" w:hAnsi="宋体"/>
                <w:szCs w:val="21"/>
                <w:lang w:val="en-US" w:eastAsia="zh-CN"/>
              </w:rPr>
              <w:t>=</w:t>
            </w:r>
            <w:r>
              <w:rPr>
                <w:rFonts w:hint="eastAsia" w:ascii="宋体" w:hAnsi="宋体"/>
                <w:szCs w:val="21"/>
              </w:rPr>
              <w:t>/</w:t>
            </w:r>
            <w:r>
              <w:rPr>
                <w:rFonts w:hint="eastAsia" w:ascii="宋体" w:hAnsi="宋体"/>
                <w:szCs w:val="21"/>
                <w:lang w:val="en-US" w:eastAsia="zh-CN"/>
              </w:rPr>
              <w:t>-</w:t>
            </w:r>
            <w:r>
              <w:rPr>
                <w:rFonts w:hint="eastAsia" w:ascii="宋体" w:hAnsi="宋体"/>
                <w:sz w:val="18"/>
                <w:szCs w:val="18"/>
              </w:rPr>
              <w:t>）</w:t>
            </w:r>
          </w:p>
        </w:tc>
        <w:tc>
          <w:tcPr>
            <w:tcW w:w="1721" w:type="dxa"/>
            <w:tcBorders>
              <w:bottom w:val="single" w:color="auto" w:sz="4" w:space="0"/>
            </w:tcBorders>
            <w:shd w:val="clear" w:color="auto" w:fill="D9D9D9"/>
            <w:vAlign w:val="center"/>
          </w:tcPr>
          <w:p w14:paraId="6B79F664">
            <w:pPr>
              <w:snapToGrid w:val="0"/>
              <w:jc w:val="center"/>
              <w:rPr>
                <w:rFonts w:ascii="宋体" w:hAnsi="宋体"/>
                <w:sz w:val="18"/>
                <w:szCs w:val="18"/>
              </w:rPr>
            </w:pPr>
            <w:r>
              <w:rPr>
                <w:rFonts w:hint="eastAsia" w:ascii="宋体" w:hAnsi="宋体"/>
                <w:sz w:val="18"/>
                <w:szCs w:val="18"/>
              </w:rPr>
              <w:t>备注</w:t>
            </w:r>
          </w:p>
        </w:tc>
      </w:tr>
      <w:tr w14:paraId="4CF78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348" w:type="dxa"/>
            <w:vAlign w:val="center"/>
          </w:tcPr>
          <w:p w14:paraId="217F6A46">
            <w:pPr>
              <w:jc w:val="center"/>
              <w:rPr>
                <w:rFonts w:ascii="宋体" w:hAnsi="宋体"/>
                <w:sz w:val="18"/>
                <w:szCs w:val="18"/>
              </w:rPr>
            </w:pPr>
            <w:r>
              <w:rPr>
                <w:rFonts w:hint="eastAsia" w:ascii="宋体" w:hAnsi="宋体"/>
                <w:sz w:val="18"/>
                <w:szCs w:val="18"/>
              </w:rPr>
              <w:t>1</w:t>
            </w:r>
          </w:p>
        </w:tc>
        <w:tc>
          <w:tcPr>
            <w:tcW w:w="1010" w:type="dxa"/>
            <w:vAlign w:val="center"/>
          </w:tcPr>
          <w:p w14:paraId="7ADD5897">
            <w:pPr>
              <w:snapToGrid w:val="0"/>
              <w:spacing w:line="160" w:lineRule="atLeast"/>
              <w:jc w:val="center"/>
              <w:rPr>
                <w:rFonts w:ascii="宋体" w:hAnsi="宋体" w:cs="宋体"/>
                <w:b/>
                <w:sz w:val="18"/>
                <w:szCs w:val="18"/>
              </w:rPr>
            </w:pPr>
          </w:p>
        </w:tc>
        <w:tc>
          <w:tcPr>
            <w:tcW w:w="2251" w:type="dxa"/>
            <w:vAlign w:val="center"/>
          </w:tcPr>
          <w:p w14:paraId="11734D80">
            <w:pPr>
              <w:snapToGrid w:val="0"/>
              <w:spacing w:line="160" w:lineRule="atLeast"/>
              <w:rPr>
                <w:rFonts w:ascii="宋体" w:hAnsi="宋体" w:cs="宋体"/>
                <w:b/>
                <w:sz w:val="18"/>
                <w:szCs w:val="18"/>
              </w:rPr>
            </w:pPr>
          </w:p>
        </w:tc>
        <w:tc>
          <w:tcPr>
            <w:tcW w:w="1902" w:type="dxa"/>
            <w:vAlign w:val="center"/>
          </w:tcPr>
          <w:p w14:paraId="5F6742E2">
            <w:pPr>
              <w:snapToGrid w:val="0"/>
              <w:jc w:val="center"/>
              <w:rPr>
                <w:rFonts w:ascii="宋体" w:hAnsi="宋体"/>
                <w:sz w:val="18"/>
                <w:szCs w:val="18"/>
              </w:rPr>
            </w:pPr>
          </w:p>
        </w:tc>
        <w:tc>
          <w:tcPr>
            <w:tcW w:w="1287" w:type="dxa"/>
            <w:vAlign w:val="center"/>
          </w:tcPr>
          <w:p w14:paraId="4B0463F6">
            <w:pPr>
              <w:snapToGrid w:val="0"/>
              <w:jc w:val="center"/>
              <w:rPr>
                <w:rFonts w:ascii="宋体" w:hAnsi="宋体"/>
                <w:sz w:val="18"/>
                <w:szCs w:val="18"/>
              </w:rPr>
            </w:pPr>
          </w:p>
        </w:tc>
        <w:tc>
          <w:tcPr>
            <w:tcW w:w="1721" w:type="dxa"/>
            <w:vAlign w:val="center"/>
          </w:tcPr>
          <w:p w14:paraId="45E90760">
            <w:pPr>
              <w:snapToGrid w:val="0"/>
              <w:jc w:val="center"/>
              <w:rPr>
                <w:rFonts w:ascii="宋体" w:hAnsi="宋体"/>
                <w:sz w:val="18"/>
                <w:szCs w:val="18"/>
              </w:rPr>
            </w:pPr>
          </w:p>
        </w:tc>
      </w:tr>
      <w:tr w14:paraId="655AA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348" w:type="dxa"/>
            <w:vAlign w:val="center"/>
          </w:tcPr>
          <w:p w14:paraId="5202B6CD">
            <w:pPr>
              <w:jc w:val="center"/>
              <w:rPr>
                <w:rFonts w:ascii="宋体" w:hAnsi="宋体"/>
                <w:sz w:val="18"/>
                <w:szCs w:val="18"/>
              </w:rPr>
            </w:pPr>
            <w:r>
              <w:rPr>
                <w:rFonts w:hint="eastAsia" w:ascii="宋体" w:hAnsi="宋体"/>
                <w:sz w:val="18"/>
                <w:szCs w:val="18"/>
              </w:rPr>
              <w:t>2</w:t>
            </w:r>
          </w:p>
        </w:tc>
        <w:tc>
          <w:tcPr>
            <w:tcW w:w="1010" w:type="dxa"/>
            <w:vAlign w:val="center"/>
          </w:tcPr>
          <w:p w14:paraId="2F8EAD97">
            <w:pPr>
              <w:snapToGrid w:val="0"/>
              <w:spacing w:line="160" w:lineRule="atLeast"/>
              <w:ind w:left="-46" w:leftChars="-22" w:right="-107" w:rightChars="-51" w:firstLine="2"/>
              <w:jc w:val="center"/>
              <w:rPr>
                <w:rFonts w:ascii="宋体" w:hAnsi="宋体" w:cs="宋体"/>
                <w:b/>
                <w:sz w:val="18"/>
                <w:szCs w:val="18"/>
              </w:rPr>
            </w:pPr>
          </w:p>
        </w:tc>
        <w:tc>
          <w:tcPr>
            <w:tcW w:w="2251" w:type="dxa"/>
            <w:vAlign w:val="center"/>
          </w:tcPr>
          <w:p w14:paraId="0FDD92AB">
            <w:pPr>
              <w:snapToGrid w:val="0"/>
              <w:spacing w:line="160" w:lineRule="atLeast"/>
              <w:rPr>
                <w:rFonts w:ascii="宋体" w:hAnsi="宋体" w:cs="宋体"/>
                <w:b/>
                <w:sz w:val="18"/>
                <w:szCs w:val="18"/>
              </w:rPr>
            </w:pPr>
          </w:p>
        </w:tc>
        <w:tc>
          <w:tcPr>
            <w:tcW w:w="1902" w:type="dxa"/>
            <w:vAlign w:val="center"/>
          </w:tcPr>
          <w:p w14:paraId="052542BF">
            <w:pPr>
              <w:snapToGrid w:val="0"/>
              <w:jc w:val="center"/>
              <w:rPr>
                <w:rFonts w:ascii="宋体" w:hAnsi="宋体"/>
                <w:sz w:val="18"/>
                <w:szCs w:val="18"/>
              </w:rPr>
            </w:pPr>
          </w:p>
        </w:tc>
        <w:tc>
          <w:tcPr>
            <w:tcW w:w="1287" w:type="dxa"/>
            <w:vAlign w:val="center"/>
          </w:tcPr>
          <w:p w14:paraId="6B709BF2">
            <w:pPr>
              <w:snapToGrid w:val="0"/>
              <w:jc w:val="center"/>
              <w:rPr>
                <w:rFonts w:ascii="宋体" w:hAnsi="宋体"/>
                <w:sz w:val="18"/>
                <w:szCs w:val="18"/>
              </w:rPr>
            </w:pPr>
          </w:p>
        </w:tc>
        <w:tc>
          <w:tcPr>
            <w:tcW w:w="1721" w:type="dxa"/>
            <w:vAlign w:val="center"/>
          </w:tcPr>
          <w:p w14:paraId="4F46A257">
            <w:pPr>
              <w:snapToGrid w:val="0"/>
              <w:jc w:val="center"/>
              <w:rPr>
                <w:rFonts w:ascii="宋体" w:hAnsi="宋体"/>
                <w:sz w:val="18"/>
                <w:szCs w:val="18"/>
              </w:rPr>
            </w:pPr>
          </w:p>
        </w:tc>
      </w:tr>
      <w:tr w14:paraId="0F40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348" w:type="dxa"/>
            <w:vAlign w:val="center"/>
          </w:tcPr>
          <w:p w14:paraId="5F2B59E3">
            <w:pPr>
              <w:rPr>
                <w:rFonts w:ascii="宋体" w:hAnsi="宋体"/>
                <w:sz w:val="18"/>
                <w:szCs w:val="18"/>
              </w:rPr>
            </w:pPr>
            <w:r>
              <w:rPr>
                <w:rFonts w:hint="eastAsia" w:ascii="宋体" w:hAnsi="宋体"/>
                <w:sz w:val="18"/>
                <w:szCs w:val="18"/>
              </w:rPr>
              <w:t xml:space="preserve">   3</w:t>
            </w:r>
          </w:p>
        </w:tc>
        <w:tc>
          <w:tcPr>
            <w:tcW w:w="1010" w:type="dxa"/>
            <w:vAlign w:val="center"/>
          </w:tcPr>
          <w:p w14:paraId="38918B18">
            <w:pPr>
              <w:snapToGrid w:val="0"/>
              <w:spacing w:line="160" w:lineRule="atLeast"/>
              <w:jc w:val="center"/>
              <w:rPr>
                <w:rFonts w:ascii="宋体" w:hAnsi="宋体" w:cs="宋体"/>
                <w:b/>
                <w:sz w:val="18"/>
                <w:szCs w:val="18"/>
              </w:rPr>
            </w:pPr>
          </w:p>
        </w:tc>
        <w:tc>
          <w:tcPr>
            <w:tcW w:w="2251" w:type="dxa"/>
            <w:vAlign w:val="center"/>
          </w:tcPr>
          <w:p w14:paraId="6229B194">
            <w:pPr>
              <w:snapToGrid w:val="0"/>
              <w:spacing w:line="160" w:lineRule="atLeast"/>
              <w:rPr>
                <w:rFonts w:ascii="宋体" w:hAnsi="宋体" w:cs="宋体"/>
                <w:b/>
                <w:sz w:val="18"/>
                <w:szCs w:val="18"/>
              </w:rPr>
            </w:pPr>
          </w:p>
        </w:tc>
        <w:tc>
          <w:tcPr>
            <w:tcW w:w="1902" w:type="dxa"/>
            <w:vAlign w:val="center"/>
          </w:tcPr>
          <w:p w14:paraId="63BCFE02">
            <w:pPr>
              <w:snapToGrid w:val="0"/>
              <w:jc w:val="center"/>
              <w:rPr>
                <w:rFonts w:ascii="宋体" w:hAnsi="宋体"/>
                <w:sz w:val="18"/>
                <w:szCs w:val="18"/>
              </w:rPr>
            </w:pPr>
          </w:p>
        </w:tc>
        <w:tc>
          <w:tcPr>
            <w:tcW w:w="1287" w:type="dxa"/>
            <w:vAlign w:val="center"/>
          </w:tcPr>
          <w:p w14:paraId="4F78E8A6">
            <w:pPr>
              <w:snapToGrid w:val="0"/>
              <w:jc w:val="center"/>
              <w:rPr>
                <w:rFonts w:ascii="宋体" w:hAnsi="宋体"/>
                <w:sz w:val="18"/>
                <w:szCs w:val="18"/>
              </w:rPr>
            </w:pPr>
          </w:p>
        </w:tc>
        <w:tc>
          <w:tcPr>
            <w:tcW w:w="1721" w:type="dxa"/>
            <w:vAlign w:val="center"/>
          </w:tcPr>
          <w:p w14:paraId="3192FB4A">
            <w:pPr>
              <w:snapToGrid w:val="0"/>
              <w:jc w:val="center"/>
              <w:rPr>
                <w:rFonts w:ascii="宋体" w:hAnsi="宋体"/>
                <w:sz w:val="18"/>
                <w:szCs w:val="18"/>
              </w:rPr>
            </w:pPr>
          </w:p>
        </w:tc>
      </w:tr>
      <w:tr w14:paraId="7ACDA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348" w:type="dxa"/>
            <w:vAlign w:val="center"/>
          </w:tcPr>
          <w:p w14:paraId="1929D14E">
            <w:pPr>
              <w:jc w:val="center"/>
              <w:rPr>
                <w:rFonts w:ascii="宋体" w:hAnsi="宋体"/>
                <w:sz w:val="18"/>
                <w:szCs w:val="18"/>
              </w:rPr>
            </w:pPr>
            <w:r>
              <w:rPr>
                <w:rFonts w:ascii="宋体" w:hAnsi="宋体"/>
                <w:sz w:val="18"/>
                <w:szCs w:val="18"/>
              </w:rPr>
              <w:t>……</w:t>
            </w:r>
          </w:p>
        </w:tc>
        <w:tc>
          <w:tcPr>
            <w:tcW w:w="1010" w:type="dxa"/>
            <w:vAlign w:val="center"/>
          </w:tcPr>
          <w:p w14:paraId="448F470C">
            <w:pPr>
              <w:snapToGrid w:val="0"/>
              <w:spacing w:line="160" w:lineRule="atLeast"/>
              <w:ind w:left="-46" w:leftChars="-22" w:right="-107" w:rightChars="-51" w:firstLine="2"/>
              <w:jc w:val="center"/>
              <w:rPr>
                <w:rFonts w:ascii="宋体" w:hAnsi="宋体" w:cs="宋体"/>
                <w:b/>
                <w:sz w:val="18"/>
                <w:szCs w:val="18"/>
              </w:rPr>
            </w:pPr>
          </w:p>
        </w:tc>
        <w:tc>
          <w:tcPr>
            <w:tcW w:w="2251" w:type="dxa"/>
            <w:vAlign w:val="center"/>
          </w:tcPr>
          <w:p w14:paraId="0426BF3D">
            <w:pPr>
              <w:snapToGrid w:val="0"/>
              <w:spacing w:line="160" w:lineRule="atLeast"/>
              <w:rPr>
                <w:rFonts w:ascii="宋体" w:hAnsi="宋体" w:cs="宋体"/>
                <w:b/>
                <w:sz w:val="18"/>
                <w:szCs w:val="18"/>
              </w:rPr>
            </w:pPr>
          </w:p>
        </w:tc>
        <w:tc>
          <w:tcPr>
            <w:tcW w:w="1902" w:type="dxa"/>
            <w:vAlign w:val="center"/>
          </w:tcPr>
          <w:p w14:paraId="05E3B74F">
            <w:pPr>
              <w:snapToGrid w:val="0"/>
              <w:jc w:val="center"/>
              <w:rPr>
                <w:rFonts w:ascii="宋体" w:hAnsi="宋体"/>
                <w:sz w:val="18"/>
                <w:szCs w:val="18"/>
              </w:rPr>
            </w:pPr>
          </w:p>
        </w:tc>
        <w:tc>
          <w:tcPr>
            <w:tcW w:w="1287" w:type="dxa"/>
            <w:vAlign w:val="center"/>
          </w:tcPr>
          <w:p w14:paraId="19528060">
            <w:pPr>
              <w:snapToGrid w:val="0"/>
              <w:jc w:val="center"/>
              <w:rPr>
                <w:rFonts w:ascii="宋体" w:hAnsi="宋体"/>
                <w:sz w:val="18"/>
                <w:szCs w:val="18"/>
              </w:rPr>
            </w:pPr>
          </w:p>
        </w:tc>
        <w:tc>
          <w:tcPr>
            <w:tcW w:w="1721" w:type="dxa"/>
            <w:vAlign w:val="center"/>
          </w:tcPr>
          <w:p w14:paraId="178AC80F">
            <w:pPr>
              <w:snapToGrid w:val="0"/>
              <w:jc w:val="center"/>
              <w:rPr>
                <w:rFonts w:ascii="宋体" w:hAnsi="宋体"/>
                <w:sz w:val="18"/>
                <w:szCs w:val="18"/>
              </w:rPr>
            </w:pPr>
          </w:p>
        </w:tc>
      </w:tr>
    </w:tbl>
    <w:p w14:paraId="77AE1110">
      <w:pPr>
        <w:spacing w:line="240" w:lineRule="auto"/>
        <w:rPr>
          <w:rFonts w:ascii="宋体" w:hAnsi="宋体"/>
          <w:sz w:val="18"/>
          <w:szCs w:val="18"/>
        </w:rPr>
      </w:pPr>
    </w:p>
    <w:p w14:paraId="5DA93EF4">
      <w:pPr>
        <w:spacing w:line="360" w:lineRule="auto"/>
        <w:ind w:firstLine="480" w:firstLineChars="200"/>
        <w:rPr>
          <w:rFonts w:hint="eastAsia" w:ascii="宋体" w:hAnsi="宋体"/>
          <w:sz w:val="24"/>
          <w:szCs w:val="24"/>
        </w:rPr>
      </w:pPr>
      <w:r>
        <w:rPr>
          <w:rFonts w:hint="eastAsia" w:ascii="宋体" w:hAnsi="宋体"/>
          <w:sz w:val="24"/>
          <w:szCs w:val="24"/>
        </w:rPr>
        <w:t>注：1</w:t>
      </w:r>
      <w:r>
        <w:rPr>
          <w:rFonts w:hint="eastAsia" w:ascii="宋体" w:hAnsi="宋体"/>
          <w:sz w:val="24"/>
          <w:szCs w:val="24"/>
          <w:lang w:val="en-US" w:eastAsia="zh-CN"/>
        </w:rPr>
        <w:t>.</w:t>
      </w:r>
      <w:r>
        <w:rPr>
          <w:rFonts w:hint="eastAsia" w:ascii="宋体" w:hAnsi="宋体"/>
          <w:sz w:val="24"/>
          <w:szCs w:val="24"/>
        </w:rPr>
        <w:t>此表为表样，行数可自行添加，但表式不变。</w:t>
      </w:r>
      <w:r>
        <w:rPr>
          <w:rFonts w:hint="eastAsia" w:ascii="宋体" w:hAnsi="宋体"/>
          <w:sz w:val="24"/>
          <w:szCs w:val="24"/>
        </w:rPr>
        <w:tab/>
      </w:r>
    </w:p>
    <w:p w14:paraId="4010EF4F">
      <w:pPr>
        <w:spacing w:line="360" w:lineRule="auto"/>
        <w:ind w:firstLine="480" w:firstLineChars="2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.采购</w:t>
      </w:r>
      <w:r>
        <w:rPr>
          <w:rFonts w:hint="eastAsia" w:ascii="宋体" w:hAnsi="宋体"/>
          <w:sz w:val="24"/>
          <w:szCs w:val="24"/>
          <w:lang w:eastAsia="zh-CN"/>
        </w:rPr>
        <w:t>文件“第三章</w:t>
      </w:r>
      <w:r>
        <w:rPr>
          <w:rFonts w:hint="eastAsia" w:ascii="宋体" w:hAnsi="宋体"/>
          <w:sz w:val="24"/>
          <w:szCs w:val="24"/>
          <w:lang w:val="en-US" w:eastAsia="zh-CN"/>
        </w:rPr>
        <w:t xml:space="preserve"> 采购需求</w:t>
      </w:r>
      <w:r>
        <w:rPr>
          <w:rFonts w:hint="eastAsia" w:ascii="宋体" w:hAnsi="宋体"/>
          <w:sz w:val="24"/>
          <w:szCs w:val="24"/>
          <w:lang w:eastAsia="zh-CN"/>
        </w:rPr>
        <w:t>”未要求在该表中进行响应的</w:t>
      </w:r>
      <w:r>
        <w:rPr>
          <w:rFonts w:hint="eastAsia" w:ascii="宋体" w:hAnsi="宋体"/>
          <w:sz w:val="24"/>
          <w:szCs w:val="24"/>
          <w:lang w:val="en-US" w:eastAsia="zh-CN"/>
        </w:rPr>
        <w:t>技术</w:t>
      </w:r>
      <w:r>
        <w:rPr>
          <w:rFonts w:hint="eastAsia" w:ascii="宋体" w:hAnsi="宋体"/>
          <w:sz w:val="24"/>
          <w:szCs w:val="24"/>
          <w:lang w:eastAsia="zh-CN"/>
        </w:rPr>
        <w:t>条款，</w:t>
      </w:r>
      <w:r>
        <w:rPr>
          <w:rFonts w:hint="eastAsia" w:ascii="宋体" w:hAnsi="宋体"/>
          <w:sz w:val="24"/>
          <w:szCs w:val="24"/>
          <w:lang w:val="en-US" w:eastAsia="zh-CN"/>
        </w:rPr>
        <w:t>供应商</w:t>
      </w:r>
      <w:r>
        <w:rPr>
          <w:rFonts w:hint="eastAsia" w:ascii="宋体" w:hAnsi="宋体"/>
          <w:sz w:val="24"/>
          <w:szCs w:val="24"/>
          <w:lang w:eastAsia="zh-CN"/>
        </w:rPr>
        <w:t>无需填写；可是，</w:t>
      </w:r>
      <w:r>
        <w:rPr>
          <w:rFonts w:hint="eastAsia" w:ascii="宋体" w:hAnsi="宋体"/>
          <w:sz w:val="24"/>
          <w:szCs w:val="24"/>
          <w:lang w:val="en-US" w:eastAsia="zh-CN"/>
        </w:rPr>
        <w:t>供应商</w:t>
      </w:r>
      <w:r>
        <w:rPr>
          <w:rFonts w:hint="eastAsia" w:ascii="宋体" w:hAnsi="宋体"/>
          <w:sz w:val="24"/>
          <w:szCs w:val="24"/>
        </w:rPr>
        <w:t>根据</w:t>
      </w:r>
      <w:r>
        <w:rPr>
          <w:rFonts w:hint="eastAsia" w:ascii="宋体" w:hAnsi="宋体"/>
          <w:sz w:val="24"/>
          <w:szCs w:val="24"/>
          <w:lang w:eastAsia="zh-CN"/>
        </w:rPr>
        <w:t>项目情况需要</w:t>
      </w:r>
      <w:r>
        <w:rPr>
          <w:rFonts w:hint="eastAsia" w:ascii="宋体" w:hAnsi="宋体"/>
          <w:sz w:val="24"/>
          <w:szCs w:val="24"/>
        </w:rPr>
        <w:t>添加的设备、材料</w:t>
      </w:r>
      <w:r>
        <w:rPr>
          <w:rFonts w:hint="eastAsia" w:ascii="宋体" w:hAnsi="宋体"/>
          <w:sz w:val="24"/>
          <w:szCs w:val="24"/>
          <w:lang w:eastAsia="zh-CN"/>
        </w:rPr>
        <w:t>、服务</w:t>
      </w:r>
      <w:r>
        <w:rPr>
          <w:rFonts w:hint="eastAsia" w:ascii="宋体" w:hAnsi="宋体"/>
          <w:sz w:val="24"/>
          <w:szCs w:val="24"/>
        </w:rPr>
        <w:t>等</w:t>
      </w:r>
      <w:r>
        <w:rPr>
          <w:rFonts w:hint="eastAsia" w:ascii="宋体" w:hAnsi="宋体"/>
          <w:sz w:val="24"/>
          <w:szCs w:val="24"/>
          <w:lang w:eastAsia="zh-CN"/>
        </w:rPr>
        <w:t>请</w:t>
      </w:r>
      <w:r>
        <w:rPr>
          <w:rFonts w:hint="eastAsia" w:ascii="宋体" w:hAnsi="宋体"/>
          <w:sz w:val="24"/>
          <w:szCs w:val="24"/>
        </w:rPr>
        <w:t>列出</w:t>
      </w:r>
      <w:r>
        <w:rPr>
          <w:rFonts w:hint="eastAsia" w:ascii="宋体" w:hAnsi="宋体"/>
          <w:sz w:val="24"/>
          <w:szCs w:val="24"/>
          <w:lang w:val="en" w:eastAsia="zh-CN"/>
        </w:rPr>
        <w:t>，</w:t>
      </w:r>
      <w:r>
        <w:rPr>
          <w:rFonts w:hint="eastAsia" w:ascii="宋体" w:hAnsi="宋体"/>
          <w:sz w:val="24"/>
          <w:szCs w:val="24"/>
        </w:rPr>
        <w:t>但不作为无效</w:t>
      </w:r>
      <w:r>
        <w:rPr>
          <w:rFonts w:hint="eastAsia" w:ascii="宋体" w:hAnsi="宋体"/>
          <w:sz w:val="24"/>
          <w:szCs w:val="24"/>
          <w:lang w:val="en-US" w:eastAsia="zh-CN"/>
        </w:rPr>
        <w:t>响应</w:t>
      </w:r>
      <w:r>
        <w:rPr>
          <w:rFonts w:hint="eastAsia" w:ascii="宋体" w:hAnsi="宋体"/>
          <w:sz w:val="24"/>
          <w:szCs w:val="24"/>
          <w:lang w:eastAsia="zh-CN"/>
        </w:rPr>
        <w:t>的依据</w:t>
      </w:r>
      <w:r>
        <w:rPr>
          <w:rFonts w:hint="eastAsia" w:ascii="宋体" w:hAnsi="宋体"/>
          <w:sz w:val="24"/>
          <w:szCs w:val="24"/>
        </w:rPr>
        <w:t>。</w:t>
      </w:r>
    </w:p>
    <w:p w14:paraId="605D6C32">
      <w:pPr>
        <w:spacing w:line="360" w:lineRule="auto"/>
        <w:ind w:firstLine="480" w:firstLineChars="2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请在“</w:t>
      </w:r>
      <w:r>
        <w:rPr>
          <w:rFonts w:hint="eastAsia" w:ascii="宋体" w:hAnsi="宋体"/>
          <w:sz w:val="24"/>
          <w:szCs w:val="24"/>
          <w:lang w:val="en-US" w:eastAsia="zh-CN"/>
        </w:rPr>
        <w:t>供应商技术</w:t>
      </w:r>
      <w:r>
        <w:rPr>
          <w:rFonts w:hint="eastAsia" w:ascii="宋体" w:hAnsi="宋体"/>
          <w:sz w:val="24"/>
          <w:szCs w:val="24"/>
        </w:rPr>
        <w:t>响应情况描述” 中列出</w:t>
      </w:r>
      <w:r>
        <w:rPr>
          <w:rFonts w:hint="eastAsia" w:ascii="宋体" w:hAnsi="宋体"/>
          <w:sz w:val="24"/>
          <w:szCs w:val="24"/>
          <w:lang w:eastAsia="zh-CN"/>
        </w:rPr>
        <w:t>标的</w:t>
      </w:r>
      <w:r>
        <w:rPr>
          <w:rFonts w:hint="eastAsia" w:ascii="宋体" w:hAnsi="宋体"/>
          <w:sz w:val="24"/>
          <w:szCs w:val="24"/>
        </w:rPr>
        <w:t>的详细参数情况。</w:t>
      </w:r>
    </w:p>
    <w:p w14:paraId="707046EC">
      <w:pPr>
        <w:spacing w:line="360" w:lineRule="auto"/>
        <w:ind w:firstLine="480" w:firstLineChars="200"/>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“响应情况说明”应按下列规定填写</w:t>
      </w:r>
      <w:r>
        <w:rPr>
          <w:rFonts w:hint="eastAsia" w:ascii="宋体" w:hAnsi="宋体"/>
          <w:sz w:val="24"/>
          <w:szCs w:val="24"/>
          <w:lang w:eastAsia="zh-CN"/>
        </w:rPr>
        <w:t>对</w:t>
      </w:r>
      <w:r>
        <w:rPr>
          <w:rFonts w:hint="eastAsia" w:ascii="宋体" w:hAnsi="宋体"/>
          <w:sz w:val="24"/>
          <w:szCs w:val="24"/>
          <w:lang w:val="en-US" w:eastAsia="zh-CN"/>
        </w:rPr>
        <w:t>采购文件</w:t>
      </w:r>
      <w:r>
        <w:rPr>
          <w:rFonts w:hint="eastAsia" w:ascii="宋体" w:hAnsi="宋体"/>
          <w:sz w:val="24"/>
          <w:szCs w:val="24"/>
        </w:rPr>
        <w:t>技术条款</w:t>
      </w:r>
      <w:r>
        <w:rPr>
          <w:rFonts w:hint="eastAsia" w:ascii="宋体" w:hAnsi="宋体"/>
          <w:sz w:val="24"/>
          <w:szCs w:val="24"/>
          <w:lang w:eastAsia="zh-CN"/>
        </w:rPr>
        <w:t>的响应情况</w:t>
      </w:r>
      <w:r>
        <w:rPr>
          <w:rFonts w:hint="eastAsia" w:ascii="宋体" w:hAnsi="宋体"/>
          <w:sz w:val="24"/>
          <w:szCs w:val="24"/>
        </w:rPr>
        <w:t>：优于的</w:t>
      </w:r>
      <w:r>
        <w:rPr>
          <w:rFonts w:hint="eastAsia" w:ascii="宋体" w:hAnsi="宋体"/>
          <w:sz w:val="24"/>
          <w:szCs w:val="24"/>
          <w:lang w:eastAsia="zh-CN"/>
        </w:rPr>
        <w:t>视为正偏离</w:t>
      </w:r>
      <w:r>
        <w:rPr>
          <w:rFonts w:hint="eastAsia" w:ascii="宋体" w:hAnsi="宋体"/>
          <w:sz w:val="24"/>
          <w:szCs w:val="24"/>
        </w:rPr>
        <w:t>，填写“＋”；符合的</w:t>
      </w:r>
      <w:r>
        <w:rPr>
          <w:rFonts w:hint="eastAsia" w:ascii="宋体" w:hAnsi="宋体"/>
          <w:sz w:val="24"/>
          <w:szCs w:val="24"/>
          <w:lang w:eastAsia="zh-CN"/>
        </w:rPr>
        <w:t>视为满足</w:t>
      </w:r>
      <w:r>
        <w:rPr>
          <w:rFonts w:hint="eastAsia" w:ascii="宋体" w:hAnsi="宋体"/>
          <w:sz w:val="24"/>
          <w:szCs w:val="24"/>
        </w:rPr>
        <w:t>，填写“=”；低于的</w:t>
      </w:r>
      <w:r>
        <w:rPr>
          <w:rFonts w:hint="eastAsia" w:ascii="宋体" w:hAnsi="宋体"/>
          <w:sz w:val="24"/>
          <w:szCs w:val="24"/>
          <w:lang w:eastAsia="zh-CN"/>
        </w:rPr>
        <w:t>视为负偏离或不满足</w:t>
      </w:r>
      <w:r>
        <w:rPr>
          <w:rFonts w:hint="eastAsia" w:ascii="宋体" w:hAnsi="宋体"/>
          <w:sz w:val="24"/>
          <w:szCs w:val="24"/>
        </w:rPr>
        <w:t>，填写“-”</w:t>
      </w:r>
      <w:r>
        <w:rPr>
          <w:rFonts w:hint="eastAsia" w:ascii="宋体" w:hAnsi="宋体"/>
          <w:sz w:val="24"/>
          <w:szCs w:val="24"/>
          <w:lang w:eastAsia="zh-CN"/>
        </w:rPr>
        <w:t>；如不按规定填写或不填写的，均视为不响应</w:t>
      </w:r>
      <w:r>
        <w:rPr>
          <w:rFonts w:hint="eastAsia" w:ascii="宋体" w:hAnsi="宋体"/>
          <w:sz w:val="24"/>
          <w:szCs w:val="24"/>
        </w:rPr>
        <w:t>。</w:t>
      </w:r>
    </w:p>
    <w:p w14:paraId="2759A6DC">
      <w:pPr>
        <w:spacing w:line="360" w:lineRule="auto"/>
        <w:ind w:firstLine="480" w:firstLineChars="200"/>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.采购文件</w:t>
      </w:r>
      <w:r>
        <w:rPr>
          <w:rFonts w:hint="eastAsia" w:ascii="宋体" w:hAnsi="宋体"/>
          <w:sz w:val="24"/>
          <w:szCs w:val="24"/>
        </w:rPr>
        <w:t>有标注“★”条款</w:t>
      </w:r>
      <w:r>
        <w:rPr>
          <w:rFonts w:hint="eastAsia" w:ascii="宋体" w:hAnsi="宋体"/>
          <w:sz w:val="24"/>
          <w:szCs w:val="24"/>
          <w:lang w:eastAsia="zh-CN"/>
        </w:rPr>
        <w:t>的</w:t>
      </w:r>
      <w:r>
        <w:rPr>
          <w:rFonts w:hint="eastAsia" w:ascii="宋体" w:hAnsi="宋体"/>
          <w:sz w:val="24"/>
          <w:szCs w:val="24"/>
        </w:rPr>
        <w:t>为实质性条款，若有任何一条负偏离或不满足则导致</w:t>
      </w:r>
      <w:r>
        <w:rPr>
          <w:rFonts w:hint="eastAsia" w:ascii="宋体" w:hAnsi="宋体"/>
          <w:sz w:val="24"/>
          <w:szCs w:val="24"/>
          <w:lang w:val="en-US" w:eastAsia="zh-CN"/>
        </w:rPr>
        <w:t>响应</w:t>
      </w:r>
      <w:r>
        <w:rPr>
          <w:rFonts w:hint="eastAsia" w:ascii="宋体" w:hAnsi="宋体"/>
          <w:sz w:val="24"/>
          <w:szCs w:val="24"/>
        </w:rPr>
        <w:t>无效。</w:t>
      </w:r>
      <w:r>
        <w:rPr>
          <w:rFonts w:hint="eastAsia" w:ascii="宋体" w:hAnsi="宋体"/>
          <w:sz w:val="24"/>
          <w:szCs w:val="24"/>
          <w:lang w:eastAsia="zh-CN"/>
        </w:rPr>
        <w:t>非</w:t>
      </w:r>
      <w:r>
        <w:rPr>
          <w:rFonts w:hint="eastAsia" w:ascii="宋体" w:hAnsi="宋体"/>
          <w:sz w:val="24"/>
          <w:szCs w:val="24"/>
        </w:rPr>
        <w:t>“★”号条款未响应或不满足</w:t>
      </w:r>
      <w:r>
        <w:rPr>
          <w:rFonts w:hint="eastAsia" w:ascii="宋体" w:hAnsi="宋体"/>
          <w:sz w:val="24"/>
          <w:szCs w:val="24"/>
          <w:lang w:eastAsia="zh-CN"/>
        </w:rPr>
        <w:t>（负偏离）</w:t>
      </w:r>
      <w:r>
        <w:rPr>
          <w:rFonts w:hint="eastAsia" w:ascii="宋体" w:hAnsi="宋体"/>
          <w:sz w:val="24"/>
          <w:szCs w:val="24"/>
        </w:rPr>
        <w:t>，将根据评审要求影响其得分，但不作为无效</w:t>
      </w:r>
      <w:r>
        <w:rPr>
          <w:rFonts w:hint="eastAsia" w:ascii="宋体" w:hAnsi="宋体"/>
          <w:sz w:val="24"/>
          <w:szCs w:val="24"/>
          <w:lang w:val="en-US" w:eastAsia="zh-CN"/>
        </w:rPr>
        <w:t>响应</w:t>
      </w:r>
      <w:r>
        <w:rPr>
          <w:rFonts w:hint="eastAsia" w:ascii="宋体" w:hAnsi="宋体"/>
          <w:sz w:val="24"/>
          <w:szCs w:val="24"/>
        </w:rPr>
        <w:t>条款。</w:t>
      </w:r>
    </w:p>
    <w:p w14:paraId="0608156E">
      <w:pPr>
        <w:spacing w:line="360" w:lineRule="auto"/>
        <w:ind w:firstLine="480" w:firstLineChars="200"/>
        <w:rPr>
          <w:rFonts w:hint="eastAsia" w:ascii="宋体" w:hAnsi="宋体"/>
          <w:sz w:val="24"/>
          <w:szCs w:val="24"/>
        </w:rPr>
      </w:pPr>
    </w:p>
    <w:p w14:paraId="2DE9C1A5">
      <w:pPr>
        <w:spacing w:line="360" w:lineRule="auto"/>
        <w:ind w:firstLine="480" w:firstLineChars="200"/>
        <w:jc w:val="right"/>
      </w:pPr>
      <w:r>
        <w:rPr>
          <w:rFonts w:hint="eastAsia" w:ascii="宋体" w:hAnsi="宋体"/>
          <w:sz w:val="24"/>
          <w:szCs w:val="24"/>
          <w:lang w:val="en-US" w:eastAsia="zh-CN"/>
        </w:rPr>
        <w:t>供应商</w:t>
      </w:r>
      <w:r>
        <w:rPr>
          <w:rFonts w:hint="eastAsia" w:ascii="宋体" w:hAnsi="宋体"/>
          <w:sz w:val="24"/>
          <w:szCs w:val="24"/>
        </w:rPr>
        <w:t>全称（公章）：</w:t>
      </w:r>
      <w:r>
        <w:rPr>
          <w:rFonts w:hint="eastAsia" w:ascii="宋体" w:hAnsi="宋体"/>
          <w:sz w:val="18"/>
          <w:szCs w:val="18"/>
        </w:rPr>
        <w:t xml:space="preserve"> </w:t>
      </w:r>
    </w:p>
    <w:p w14:paraId="544789AB">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十六、商务应答表</w:t>
      </w:r>
    </w:p>
    <w:p w14:paraId="32F39812">
      <w:pPr>
        <w:spacing w:line="360" w:lineRule="auto"/>
        <w:ind w:firstLine="480" w:firstLineChars="200"/>
        <w:rPr>
          <w:rFonts w:hint="eastAsia" w:ascii="宋体" w:hAnsi="宋体"/>
          <w:sz w:val="24"/>
          <w:szCs w:val="24"/>
        </w:rPr>
      </w:pPr>
      <w:r>
        <w:rPr>
          <w:rFonts w:hint="eastAsia" w:ascii="宋体" w:hAnsi="宋体"/>
          <w:sz w:val="24"/>
          <w:szCs w:val="24"/>
        </w:rPr>
        <w:t>说明：</w:t>
      </w:r>
      <w:r>
        <w:rPr>
          <w:rFonts w:hint="eastAsia" w:ascii="宋体" w:hAnsi="宋体"/>
          <w:sz w:val="24"/>
          <w:szCs w:val="24"/>
          <w:lang w:val="en-US" w:eastAsia="zh-CN"/>
        </w:rPr>
        <w:t>供应商</w:t>
      </w:r>
      <w:r>
        <w:rPr>
          <w:rFonts w:hint="eastAsia" w:ascii="宋体" w:hAnsi="宋体"/>
          <w:sz w:val="24"/>
          <w:szCs w:val="24"/>
        </w:rPr>
        <w:t>必须仔细阅读</w:t>
      </w:r>
      <w:r>
        <w:rPr>
          <w:rFonts w:hint="eastAsia" w:ascii="宋体" w:hAnsi="宋体"/>
          <w:sz w:val="24"/>
          <w:szCs w:val="24"/>
          <w:lang w:val="en-US" w:eastAsia="zh-CN"/>
        </w:rPr>
        <w:t>采购文件</w:t>
      </w:r>
      <w:r>
        <w:rPr>
          <w:rFonts w:hint="eastAsia" w:ascii="宋体" w:hAnsi="宋体"/>
          <w:sz w:val="24"/>
          <w:szCs w:val="24"/>
          <w:lang w:eastAsia="zh-CN"/>
        </w:rPr>
        <w:t>“第三章</w:t>
      </w:r>
      <w:r>
        <w:rPr>
          <w:rFonts w:hint="eastAsia" w:ascii="宋体" w:hAnsi="宋体"/>
          <w:sz w:val="24"/>
          <w:szCs w:val="24"/>
          <w:lang w:val="en-US" w:eastAsia="zh-CN"/>
        </w:rPr>
        <w:t xml:space="preserve"> 采购需求</w:t>
      </w:r>
      <w:r>
        <w:rPr>
          <w:rFonts w:hint="eastAsia" w:ascii="宋体" w:hAnsi="宋体"/>
          <w:sz w:val="24"/>
          <w:szCs w:val="24"/>
          <w:lang w:eastAsia="zh-CN"/>
        </w:rPr>
        <w:t>”要求在《商务响应表》中需要进行响应的商务</w:t>
      </w:r>
      <w:r>
        <w:rPr>
          <w:rFonts w:hint="eastAsia" w:ascii="宋体" w:hAnsi="宋体"/>
          <w:sz w:val="24"/>
          <w:szCs w:val="24"/>
        </w:rPr>
        <w:t>条款，</w:t>
      </w:r>
      <w:r>
        <w:rPr>
          <w:rFonts w:hint="eastAsia" w:ascii="宋体" w:hAnsi="宋体"/>
          <w:sz w:val="24"/>
          <w:szCs w:val="24"/>
          <w:lang w:eastAsia="zh-CN"/>
        </w:rPr>
        <w:t>并</w:t>
      </w:r>
      <w:r>
        <w:rPr>
          <w:rFonts w:hint="eastAsia" w:ascii="宋体" w:hAnsi="宋体"/>
          <w:sz w:val="24"/>
          <w:szCs w:val="24"/>
        </w:rPr>
        <w:t>对</w:t>
      </w:r>
      <w:r>
        <w:rPr>
          <w:rFonts w:hint="eastAsia" w:ascii="宋体" w:hAnsi="宋体"/>
          <w:sz w:val="24"/>
          <w:szCs w:val="24"/>
          <w:lang w:eastAsia="zh-CN"/>
        </w:rPr>
        <w:t>上述</w:t>
      </w:r>
      <w:r>
        <w:rPr>
          <w:rFonts w:hint="eastAsia" w:ascii="宋体" w:hAnsi="宋体"/>
          <w:sz w:val="24"/>
          <w:szCs w:val="24"/>
        </w:rPr>
        <w:t>商务条款的响应情况逐项列入</w:t>
      </w:r>
      <w:r>
        <w:rPr>
          <w:rFonts w:hint="eastAsia" w:ascii="宋体" w:hAnsi="宋体"/>
          <w:sz w:val="24"/>
          <w:szCs w:val="24"/>
          <w:lang w:eastAsia="zh-CN"/>
        </w:rPr>
        <w:t>该表</w:t>
      </w:r>
      <w:r>
        <w:rPr>
          <w:rFonts w:hint="eastAsia" w:ascii="宋体" w:hAnsi="宋体"/>
          <w:sz w:val="24"/>
          <w:szCs w:val="24"/>
        </w:rPr>
        <w:t>，</w:t>
      </w:r>
      <w:r>
        <w:rPr>
          <w:rFonts w:hint="eastAsia" w:ascii="宋体" w:hAnsi="宋体"/>
          <w:sz w:val="24"/>
          <w:szCs w:val="24"/>
          <w:lang w:eastAsia="zh-CN"/>
        </w:rPr>
        <w:t>以及</w:t>
      </w:r>
      <w:r>
        <w:rPr>
          <w:rFonts w:hint="eastAsia" w:ascii="宋体" w:hAnsi="宋体"/>
          <w:sz w:val="24"/>
          <w:szCs w:val="24"/>
        </w:rPr>
        <w:t>对其响应情况进行说明</w:t>
      </w:r>
      <w:r>
        <w:rPr>
          <w:rFonts w:hint="eastAsia" w:ascii="宋体" w:hAnsi="宋体"/>
          <w:sz w:val="24"/>
          <w:szCs w:val="24"/>
          <w:lang w:eastAsia="zh-CN"/>
        </w:rPr>
        <w:t>；</w:t>
      </w:r>
      <w:r>
        <w:rPr>
          <w:rFonts w:hint="eastAsia" w:ascii="宋体" w:hAnsi="宋体"/>
          <w:sz w:val="24"/>
          <w:szCs w:val="24"/>
        </w:rPr>
        <w:t>未列入</w:t>
      </w:r>
      <w:r>
        <w:rPr>
          <w:rFonts w:hint="eastAsia" w:ascii="宋体" w:hAnsi="宋体"/>
          <w:sz w:val="24"/>
          <w:szCs w:val="24"/>
          <w:lang w:eastAsia="zh-CN"/>
        </w:rPr>
        <w:t>该表</w:t>
      </w:r>
      <w:r>
        <w:rPr>
          <w:rFonts w:hint="eastAsia" w:ascii="宋体" w:hAnsi="宋体"/>
          <w:sz w:val="24"/>
          <w:szCs w:val="24"/>
        </w:rPr>
        <w:t>的视作</w:t>
      </w:r>
      <w:r>
        <w:rPr>
          <w:rFonts w:hint="eastAsia" w:ascii="宋体" w:hAnsi="宋体"/>
          <w:sz w:val="24"/>
          <w:szCs w:val="24"/>
          <w:lang w:val="en-US" w:eastAsia="zh-CN"/>
        </w:rPr>
        <w:t>供应商</w:t>
      </w:r>
      <w:r>
        <w:rPr>
          <w:rFonts w:hint="eastAsia" w:ascii="宋体" w:hAnsi="宋体"/>
          <w:sz w:val="24"/>
          <w:szCs w:val="24"/>
        </w:rPr>
        <w:t>不响应。</w:t>
      </w:r>
    </w:p>
    <w:p w14:paraId="0C6E637B">
      <w:pPr>
        <w:spacing w:line="360" w:lineRule="auto"/>
        <w:ind w:firstLine="480" w:firstLineChars="200"/>
        <w:rPr>
          <w:sz w:val="24"/>
          <w:szCs w:val="24"/>
        </w:rPr>
      </w:pPr>
      <w:r>
        <w:rPr>
          <w:rFonts w:hint="eastAsia" w:ascii="宋体" w:hAnsi="宋体"/>
          <w:sz w:val="24"/>
          <w:szCs w:val="24"/>
          <w:lang w:val="en-US" w:eastAsia="zh-CN"/>
        </w:rPr>
        <w:t>供应商</w:t>
      </w:r>
      <w:r>
        <w:rPr>
          <w:rFonts w:hint="eastAsia" w:ascii="宋体" w:hAnsi="宋体"/>
          <w:b/>
          <w:sz w:val="24"/>
          <w:szCs w:val="24"/>
        </w:rPr>
        <w:t>必须根据</w:t>
      </w:r>
      <w:r>
        <w:rPr>
          <w:rFonts w:hint="eastAsia" w:ascii="宋体" w:hAnsi="宋体"/>
          <w:b/>
          <w:sz w:val="24"/>
          <w:szCs w:val="24"/>
          <w:lang w:eastAsia="zh-CN"/>
        </w:rPr>
        <w:t>标的</w:t>
      </w:r>
      <w:r>
        <w:rPr>
          <w:rFonts w:hint="eastAsia" w:ascii="宋体" w:hAnsi="宋体"/>
          <w:b/>
          <w:sz w:val="24"/>
          <w:szCs w:val="24"/>
        </w:rPr>
        <w:t>的实际情况如实填写，</w:t>
      </w:r>
      <w:r>
        <w:rPr>
          <w:rFonts w:hint="eastAsia" w:ascii="宋体" w:hAnsi="宋体"/>
          <w:b/>
          <w:sz w:val="24"/>
          <w:szCs w:val="24"/>
          <w:lang w:val="en-US" w:eastAsia="zh-CN"/>
        </w:rPr>
        <w:t>磋商小组</w:t>
      </w:r>
      <w:r>
        <w:rPr>
          <w:rFonts w:hint="eastAsia" w:ascii="宋体" w:hAnsi="宋体"/>
          <w:b/>
          <w:sz w:val="24"/>
          <w:szCs w:val="24"/>
        </w:rPr>
        <w:t>如发现有虚假描述的，该</w:t>
      </w:r>
      <w:r>
        <w:rPr>
          <w:rFonts w:hint="eastAsia" w:ascii="宋体" w:hAnsi="宋体"/>
          <w:b/>
          <w:sz w:val="24"/>
          <w:szCs w:val="24"/>
          <w:lang w:val="en-US" w:eastAsia="zh-CN"/>
        </w:rPr>
        <w:t>响应</w:t>
      </w:r>
      <w:r>
        <w:rPr>
          <w:rFonts w:hint="eastAsia" w:ascii="宋体" w:hAnsi="宋体"/>
          <w:b/>
          <w:sz w:val="24"/>
          <w:szCs w:val="24"/>
          <w:lang w:eastAsia="zh-CN"/>
        </w:rPr>
        <w:t>文件</w:t>
      </w:r>
      <w:r>
        <w:rPr>
          <w:rFonts w:hint="eastAsia" w:ascii="宋体" w:hAnsi="宋体"/>
          <w:b/>
          <w:sz w:val="24"/>
          <w:szCs w:val="24"/>
        </w:rPr>
        <w:t>作无效</w:t>
      </w:r>
      <w:r>
        <w:rPr>
          <w:rFonts w:hint="eastAsia" w:ascii="宋体" w:hAnsi="宋体"/>
          <w:b/>
          <w:sz w:val="24"/>
          <w:szCs w:val="24"/>
          <w:lang w:val="en-US" w:eastAsia="zh-CN"/>
        </w:rPr>
        <w:t>响应</w:t>
      </w:r>
      <w:r>
        <w:rPr>
          <w:rFonts w:hint="eastAsia" w:ascii="宋体" w:hAnsi="宋体"/>
          <w:b/>
          <w:sz w:val="24"/>
          <w:szCs w:val="24"/>
          <w:lang w:eastAsia="zh-CN"/>
        </w:rPr>
        <w:t>文件</w:t>
      </w:r>
      <w:r>
        <w:rPr>
          <w:rFonts w:hint="eastAsia" w:ascii="宋体" w:hAnsi="宋体"/>
          <w:b/>
          <w:sz w:val="24"/>
          <w:szCs w:val="24"/>
        </w:rPr>
        <w:t>处理。</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
        <w:gridCol w:w="1010"/>
        <w:gridCol w:w="2251"/>
        <w:gridCol w:w="1902"/>
        <w:gridCol w:w="1287"/>
        <w:gridCol w:w="1721"/>
      </w:tblGrid>
      <w:tr w14:paraId="24233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blHeader/>
        </w:trPr>
        <w:tc>
          <w:tcPr>
            <w:tcW w:w="348" w:type="dxa"/>
            <w:tcBorders>
              <w:bottom w:val="single" w:color="auto" w:sz="4" w:space="0"/>
            </w:tcBorders>
            <w:shd w:val="clear" w:color="auto" w:fill="D9D9D9"/>
            <w:vAlign w:val="center"/>
          </w:tcPr>
          <w:p w14:paraId="7FD5F22B">
            <w:pPr>
              <w:snapToGrid w:val="0"/>
              <w:jc w:val="center"/>
              <w:rPr>
                <w:rFonts w:ascii="宋体" w:hAnsi="宋体"/>
                <w:sz w:val="18"/>
                <w:szCs w:val="18"/>
              </w:rPr>
            </w:pPr>
            <w:r>
              <w:rPr>
                <w:rFonts w:hint="eastAsia" w:ascii="宋体" w:hAnsi="宋体"/>
                <w:sz w:val="18"/>
                <w:szCs w:val="18"/>
              </w:rPr>
              <w:t>序号</w:t>
            </w:r>
          </w:p>
        </w:tc>
        <w:tc>
          <w:tcPr>
            <w:tcW w:w="1010" w:type="dxa"/>
            <w:tcBorders>
              <w:bottom w:val="single" w:color="auto" w:sz="4" w:space="0"/>
            </w:tcBorders>
            <w:shd w:val="clear" w:color="auto" w:fill="D9D9D9"/>
            <w:vAlign w:val="center"/>
          </w:tcPr>
          <w:p w14:paraId="3E4CBC3C">
            <w:pPr>
              <w:snapToGrid w:val="0"/>
              <w:jc w:val="center"/>
              <w:rPr>
                <w:rFonts w:ascii="宋体" w:hAnsi="宋体"/>
                <w:sz w:val="18"/>
                <w:szCs w:val="18"/>
              </w:rPr>
            </w:pPr>
            <w:r>
              <w:rPr>
                <w:rFonts w:hint="eastAsia" w:ascii="宋体" w:hAnsi="宋体"/>
                <w:sz w:val="18"/>
                <w:szCs w:val="18"/>
                <w:lang w:eastAsia="zh-CN"/>
              </w:rPr>
              <w:t>标的</w:t>
            </w:r>
            <w:r>
              <w:rPr>
                <w:rFonts w:hint="eastAsia" w:ascii="宋体" w:hAnsi="宋体"/>
                <w:sz w:val="18"/>
                <w:szCs w:val="18"/>
              </w:rPr>
              <w:t>名称</w:t>
            </w:r>
          </w:p>
        </w:tc>
        <w:tc>
          <w:tcPr>
            <w:tcW w:w="2251" w:type="dxa"/>
            <w:tcBorders>
              <w:bottom w:val="single" w:color="auto" w:sz="4" w:space="0"/>
            </w:tcBorders>
            <w:shd w:val="clear" w:color="auto" w:fill="D9D9D9"/>
            <w:vAlign w:val="center"/>
          </w:tcPr>
          <w:p w14:paraId="77F2A64D">
            <w:pPr>
              <w:snapToGrid w:val="0"/>
              <w:jc w:val="center"/>
              <w:rPr>
                <w:rFonts w:ascii="宋体" w:hAnsi="宋体"/>
                <w:sz w:val="18"/>
                <w:szCs w:val="18"/>
              </w:rPr>
            </w:pPr>
            <w:r>
              <w:rPr>
                <w:rFonts w:hint="eastAsia" w:ascii="宋体" w:hAnsi="宋体"/>
                <w:sz w:val="18"/>
                <w:szCs w:val="18"/>
                <w:lang w:val="en-US" w:eastAsia="zh-CN"/>
              </w:rPr>
              <w:t>响应</w:t>
            </w:r>
            <w:r>
              <w:rPr>
                <w:rFonts w:hint="eastAsia" w:ascii="宋体" w:hAnsi="宋体"/>
                <w:sz w:val="18"/>
                <w:szCs w:val="18"/>
                <w:lang w:eastAsia="zh-CN"/>
              </w:rPr>
              <w:t>文件</w:t>
            </w:r>
            <w:r>
              <w:rPr>
                <w:rFonts w:hint="eastAsia" w:ascii="宋体" w:hAnsi="宋体"/>
                <w:sz w:val="18"/>
                <w:szCs w:val="18"/>
              </w:rPr>
              <w:t>商务条款描述</w:t>
            </w:r>
          </w:p>
        </w:tc>
        <w:tc>
          <w:tcPr>
            <w:tcW w:w="1902" w:type="dxa"/>
            <w:tcBorders>
              <w:bottom w:val="single" w:color="auto" w:sz="4" w:space="0"/>
            </w:tcBorders>
            <w:shd w:val="clear" w:color="auto" w:fill="D9D9D9"/>
            <w:vAlign w:val="center"/>
          </w:tcPr>
          <w:p w14:paraId="74870F30">
            <w:pPr>
              <w:snapToGrid w:val="0"/>
              <w:jc w:val="center"/>
              <w:rPr>
                <w:rFonts w:ascii="宋体" w:hAnsi="宋体"/>
                <w:sz w:val="18"/>
                <w:szCs w:val="18"/>
              </w:rPr>
            </w:pPr>
            <w:r>
              <w:rPr>
                <w:rFonts w:hint="eastAsia" w:ascii="宋体" w:hAnsi="宋体"/>
                <w:sz w:val="18"/>
                <w:szCs w:val="18"/>
                <w:lang w:val="en-US" w:eastAsia="zh-CN"/>
              </w:rPr>
              <w:t>供应商</w:t>
            </w:r>
            <w:r>
              <w:rPr>
                <w:rFonts w:hint="eastAsia" w:ascii="宋体" w:hAnsi="宋体"/>
                <w:sz w:val="18"/>
                <w:szCs w:val="18"/>
              </w:rPr>
              <w:t>商务响应情况描述</w:t>
            </w:r>
          </w:p>
        </w:tc>
        <w:tc>
          <w:tcPr>
            <w:tcW w:w="1287" w:type="dxa"/>
            <w:tcBorders>
              <w:bottom w:val="single" w:color="auto" w:sz="4" w:space="0"/>
            </w:tcBorders>
            <w:shd w:val="clear" w:color="auto" w:fill="D9D9D9"/>
            <w:vAlign w:val="center"/>
          </w:tcPr>
          <w:p w14:paraId="6249528B">
            <w:pPr>
              <w:snapToGrid w:val="0"/>
              <w:jc w:val="center"/>
              <w:rPr>
                <w:rFonts w:ascii="宋体" w:hAnsi="宋体"/>
                <w:sz w:val="18"/>
                <w:szCs w:val="18"/>
              </w:rPr>
            </w:pPr>
            <w:r>
              <w:rPr>
                <w:rFonts w:hint="eastAsia" w:ascii="宋体" w:hAnsi="宋体"/>
                <w:sz w:val="18"/>
                <w:szCs w:val="18"/>
              </w:rPr>
              <w:t>响应情况说明（</w:t>
            </w:r>
            <w:r>
              <w:rPr>
                <w:rFonts w:hint="eastAsia" w:ascii="宋体" w:hAnsi="宋体"/>
                <w:szCs w:val="21"/>
              </w:rPr>
              <w:t>＋/</w:t>
            </w:r>
            <w:r>
              <w:rPr>
                <w:rFonts w:hint="eastAsia" w:ascii="宋体" w:hAnsi="宋体"/>
                <w:szCs w:val="21"/>
                <w:lang w:val="en-US" w:eastAsia="zh-CN"/>
              </w:rPr>
              <w:t>=</w:t>
            </w:r>
            <w:r>
              <w:rPr>
                <w:rFonts w:hint="eastAsia" w:ascii="宋体" w:hAnsi="宋体"/>
                <w:szCs w:val="21"/>
              </w:rPr>
              <w:t>/</w:t>
            </w:r>
            <w:r>
              <w:rPr>
                <w:rFonts w:hint="eastAsia" w:ascii="宋体" w:hAnsi="宋体"/>
                <w:szCs w:val="21"/>
                <w:lang w:val="en-US" w:eastAsia="zh-CN"/>
              </w:rPr>
              <w:t>-</w:t>
            </w:r>
            <w:r>
              <w:rPr>
                <w:rFonts w:hint="eastAsia" w:ascii="宋体" w:hAnsi="宋体"/>
                <w:sz w:val="18"/>
                <w:szCs w:val="18"/>
              </w:rPr>
              <w:t>）</w:t>
            </w:r>
          </w:p>
        </w:tc>
        <w:tc>
          <w:tcPr>
            <w:tcW w:w="1721" w:type="dxa"/>
            <w:tcBorders>
              <w:bottom w:val="single" w:color="auto" w:sz="4" w:space="0"/>
            </w:tcBorders>
            <w:shd w:val="clear" w:color="auto" w:fill="D9D9D9"/>
            <w:vAlign w:val="center"/>
          </w:tcPr>
          <w:p w14:paraId="309C6C61">
            <w:pPr>
              <w:snapToGrid w:val="0"/>
              <w:jc w:val="center"/>
              <w:rPr>
                <w:rFonts w:ascii="宋体" w:hAnsi="宋体"/>
                <w:sz w:val="18"/>
                <w:szCs w:val="18"/>
              </w:rPr>
            </w:pPr>
            <w:r>
              <w:rPr>
                <w:rFonts w:hint="eastAsia" w:ascii="宋体" w:hAnsi="宋体"/>
                <w:sz w:val="18"/>
                <w:szCs w:val="18"/>
              </w:rPr>
              <w:t>备注</w:t>
            </w:r>
          </w:p>
        </w:tc>
      </w:tr>
      <w:tr w14:paraId="174C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blHeader/>
        </w:trPr>
        <w:tc>
          <w:tcPr>
            <w:tcW w:w="348" w:type="dxa"/>
            <w:vAlign w:val="center"/>
          </w:tcPr>
          <w:p w14:paraId="79E9838D">
            <w:pPr>
              <w:jc w:val="center"/>
              <w:rPr>
                <w:rFonts w:ascii="宋体" w:hAnsi="宋体"/>
                <w:sz w:val="18"/>
                <w:szCs w:val="18"/>
              </w:rPr>
            </w:pPr>
            <w:r>
              <w:rPr>
                <w:rFonts w:hint="eastAsia" w:ascii="宋体" w:hAnsi="宋体"/>
                <w:sz w:val="18"/>
                <w:szCs w:val="18"/>
              </w:rPr>
              <w:t>1</w:t>
            </w:r>
          </w:p>
        </w:tc>
        <w:tc>
          <w:tcPr>
            <w:tcW w:w="1010" w:type="dxa"/>
            <w:vAlign w:val="center"/>
          </w:tcPr>
          <w:p w14:paraId="763188DA">
            <w:pPr>
              <w:snapToGrid w:val="0"/>
              <w:spacing w:line="160" w:lineRule="atLeast"/>
              <w:jc w:val="center"/>
              <w:rPr>
                <w:rFonts w:ascii="宋体" w:hAnsi="宋体" w:cs="宋体"/>
                <w:b/>
                <w:sz w:val="18"/>
                <w:szCs w:val="18"/>
              </w:rPr>
            </w:pPr>
          </w:p>
        </w:tc>
        <w:tc>
          <w:tcPr>
            <w:tcW w:w="2251" w:type="dxa"/>
            <w:vAlign w:val="center"/>
          </w:tcPr>
          <w:p w14:paraId="2FAFBAB7">
            <w:pPr>
              <w:snapToGrid w:val="0"/>
              <w:spacing w:line="160" w:lineRule="atLeast"/>
              <w:rPr>
                <w:rFonts w:ascii="宋体" w:hAnsi="宋体" w:cs="宋体"/>
                <w:b/>
                <w:sz w:val="18"/>
                <w:szCs w:val="18"/>
              </w:rPr>
            </w:pPr>
          </w:p>
        </w:tc>
        <w:tc>
          <w:tcPr>
            <w:tcW w:w="1902" w:type="dxa"/>
            <w:vAlign w:val="center"/>
          </w:tcPr>
          <w:p w14:paraId="3773509D">
            <w:pPr>
              <w:snapToGrid w:val="0"/>
              <w:jc w:val="center"/>
              <w:rPr>
                <w:rFonts w:ascii="宋体" w:hAnsi="宋体"/>
                <w:sz w:val="18"/>
                <w:szCs w:val="18"/>
              </w:rPr>
            </w:pPr>
          </w:p>
        </w:tc>
        <w:tc>
          <w:tcPr>
            <w:tcW w:w="1287" w:type="dxa"/>
            <w:vAlign w:val="center"/>
          </w:tcPr>
          <w:p w14:paraId="629A1736">
            <w:pPr>
              <w:snapToGrid w:val="0"/>
              <w:jc w:val="center"/>
              <w:rPr>
                <w:rFonts w:ascii="宋体" w:hAnsi="宋体"/>
                <w:sz w:val="18"/>
                <w:szCs w:val="18"/>
              </w:rPr>
            </w:pPr>
          </w:p>
        </w:tc>
        <w:tc>
          <w:tcPr>
            <w:tcW w:w="1721" w:type="dxa"/>
            <w:vAlign w:val="center"/>
          </w:tcPr>
          <w:p w14:paraId="0C8576E0">
            <w:pPr>
              <w:snapToGrid w:val="0"/>
              <w:jc w:val="center"/>
              <w:rPr>
                <w:rFonts w:ascii="宋体" w:hAnsi="宋体"/>
                <w:sz w:val="18"/>
                <w:szCs w:val="18"/>
              </w:rPr>
            </w:pPr>
          </w:p>
        </w:tc>
      </w:tr>
      <w:tr w14:paraId="4699C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348" w:type="dxa"/>
            <w:vAlign w:val="center"/>
          </w:tcPr>
          <w:p w14:paraId="5920B8A9">
            <w:pPr>
              <w:jc w:val="center"/>
              <w:rPr>
                <w:rFonts w:ascii="宋体" w:hAnsi="宋体"/>
                <w:sz w:val="18"/>
                <w:szCs w:val="18"/>
              </w:rPr>
            </w:pPr>
            <w:r>
              <w:rPr>
                <w:rFonts w:hint="eastAsia" w:ascii="宋体" w:hAnsi="宋体"/>
                <w:sz w:val="18"/>
                <w:szCs w:val="18"/>
              </w:rPr>
              <w:t>2</w:t>
            </w:r>
          </w:p>
        </w:tc>
        <w:tc>
          <w:tcPr>
            <w:tcW w:w="1010" w:type="dxa"/>
            <w:vAlign w:val="center"/>
          </w:tcPr>
          <w:p w14:paraId="78052F53">
            <w:pPr>
              <w:snapToGrid w:val="0"/>
              <w:spacing w:line="160" w:lineRule="atLeast"/>
              <w:ind w:left="-46" w:leftChars="-22" w:right="-107" w:rightChars="-51" w:firstLine="2"/>
              <w:jc w:val="center"/>
              <w:rPr>
                <w:rFonts w:ascii="宋体" w:hAnsi="宋体" w:cs="宋体"/>
                <w:b/>
                <w:sz w:val="18"/>
                <w:szCs w:val="18"/>
              </w:rPr>
            </w:pPr>
          </w:p>
        </w:tc>
        <w:tc>
          <w:tcPr>
            <w:tcW w:w="2251" w:type="dxa"/>
            <w:vAlign w:val="center"/>
          </w:tcPr>
          <w:p w14:paraId="334C9DE5">
            <w:pPr>
              <w:snapToGrid w:val="0"/>
              <w:spacing w:line="160" w:lineRule="atLeast"/>
              <w:rPr>
                <w:rFonts w:ascii="宋体" w:hAnsi="宋体" w:cs="宋体"/>
                <w:b/>
                <w:sz w:val="18"/>
                <w:szCs w:val="18"/>
              </w:rPr>
            </w:pPr>
          </w:p>
        </w:tc>
        <w:tc>
          <w:tcPr>
            <w:tcW w:w="1902" w:type="dxa"/>
            <w:vAlign w:val="center"/>
          </w:tcPr>
          <w:p w14:paraId="1CA978DF">
            <w:pPr>
              <w:snapToGrid w:val="0"/>
              <w:jc w:val="center"/>
              <w:rPr>
                <w:rFonts w:ascii="宋体" w:hAnsi="宋体"/>
                <w:sz w:val="18"/>
                <w:szCs w:val="18"/>
              </w:rPr>
            </w:pPr>
          </w:p>
        </w:tc>
        <w:tc>
          <w:tcPr>
            <w:tcW w:w="1287" w:type="dxa"/>
            <w:vAlign w:val="center"/>
          </w:tcPr>
          <w:p w14:paraId="62947D67">
            <w:pPr>
              <w:snapToGrid w:val="0"/>
              <w:jc w:val="center"/>
              <w:rPr>
                <w:rFonts w:ascii="宋体" w:hAnsi="宋体"/>
                <w:sz w:val="18"/>
                <w:szCs w:val="18"/>
              </w:rPr>
            </w:pPr>
          </w:p>
        </w:tc>
        <w:tc>
          <w:tcPr>
            <w:tcW w:w="1721" w:type="dxa"/>
            <w:vAlign w:val="center"/>
          </w:tcPr>
          <w:p w14:paraId="72E1A761">
            <w:pPr>
              <w:snapToGrid w:val="0"/>
              <w:jc w:val="center"/>
              <w:rPr>
                <w:rFonts w:ascii="宋体" w:hAnsi="宋体"/>
                <w:sz w:val="18"/>
                <w:szCs w:val="18"/>
              </w:rPr>
            </w:pPr>
          </w:p>
        </w:tc>
      </w:tr>
      <w:tr w14:paraId="4567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348" w:type="dxa"/>
            <w:vAlign w:val="center"/>
          </w:tcPr>
          <w:p w14:paraId="54D139F1">
            <w:pPr>
              <w:rPr>
                <w:rFonts w:ascii="宋体" w:hAnsi="宋体"/>
                <w:sz w:val="18"/>
                <w:szCs w:val="18"/>
              </w:rPr>
            </w:pPr>
            <w:r>
              <w:rPr>
                <w:rFonts w:hint="eastAsia" w:ascii="宋体" w:hAnsi="宋体"/>
                <w:sz w:val="18"/>
                <w:szCs w:val="18"/>
              </w:rPr>
              <w:t xml:space="preserve">   3</w:t>
            </w:r>
          </w:p>
        </w:tc>
        <w:tc>
          <w:tcPr>
            <w:tcW w:w="1010" w:type="dxa"/>
            <w:vAlign w:val="center"/>
          </w:tcPr>
          <w:p w14:paraId="00EE7F6B">
            <w:pPr>
              <w:snapToGrid w:val="0"/>
              <w:spacing w:line="160" w:lineRule="atLeast"/>
              <w:jc w:val="center"/>
              <w:rPr>
                <w:rFonts w:ascii="宋体" w:hAnsi="宋体" w:cs="宋体"/>
                <w:b/>
                <w:sz w:val="18"/>
                <w:szCs w:val="18"/>
              </w:rPr>
            </w:pPr>
          </w:p>
        </w:tc>
        <w:tc>
          <w:tcPr>
            <w:tcW w:w="2251" w:type="dxa"/>
            <w:vAlign w:val="center"/>
          </w:tcPr>
          <w:p w14:paraId="3155F602">
            <w:pPr>
              <w:snapToGrid w:val="0"/>
              <w:spacing w:line="160" w:lineRule="atLeast"/>
              <w:rPr>
                <w:rFonts w:ascii="宋体" w:hAnsi="宋体" w:cs="宋体"/>
                <w:b/>
                <w:sz w:val="18"/>
                <w:szCs w:val="18"/>
              </w:rPr>
            </w:pPr>
          </w:p>
        </w:tc>
        <w:tc>
          <w:tcPr>
            <w:tcW w:w="1902" w:type="dxa"/>
            <w:vAlign w:val="center"/>
          </w:tcPr>
          <w:p w14:paraId="5A174AEF">
            <w:pPr>
              <w:snapToGrid w:val="0"/>
              <w:jc w:val="center"/>
              <w:rPr>
                <w:rFonts w:ascii="宋体" w:hAnsi="宋体"/>
                <w:sz w:val="18"/>
                <w:szCs w:val="18"/>
              </w:rPr>
            </w:pPr>
          </w:p>
        </w:tc>
        <w:tc>
          <w:tcPr>
            <w:tcW w:w="1287" w:type="dxa"/>
            <w:vAlign w:val="center"/>
          </w:tcPr>
          <w:p w14:paraId="1AAB5C79">
            <w:pPr>
              <w:snapToGrid w:val="0"/>
              <w:jc w:val="center"/>
              <w:rPr>
                <w:rFonts w:ascii="宋体" w:hAnsi="宋体"/>
                <w:sz w:val="18"/>
                <w:szCs w:val="18"/>
              </w:rPr>
            </w:pPr>
          </w:p>
        </w:tc>
        <w:tc>
          <w:tcPr>
            <w:tcW w:w="1721" w:type="dxa"/>
            <w:vAlign w:val="center"/>
          </w:tcPr>
          <w:p w14:paraId="3EBE1956">
            <w:pPr>
              <w:snapToGrid w:val="0"/>
              <w:jc w:val="center"/>
              <w:rPr>
                <w:rFonts w:ascii="宋体" w:hAnsi="宋体"/>
                <w:sz w:val="18"/>
                <w:szCs w:val="18"/>
              </w:rPr>
            </w:pPr>
          </w:p>
        </w:tc>
      </w:tr>
      <w:tr w14:paraId="008F3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348" w:type="dxa"/>
            <w:vAlign w:val="center"/>
          </w:tcPr>
          <w:p w14:paraId="1507AA88">
            <w:pPr>
              <w:jc w:val="center"/>
              <w:rPr>
                <w:rFonts w:ascii="宋体" w:hAnsi="宋体"/>
                <w:sz w:val="18"/>
                <w:szCs w:val="18"/>
              </w:rPr>
            </w:pPr>
            <w:r>
              <w:rPr>
                <w:rFonts w:ascii="宋体" w:hAnsi="宋体"/>
                <w:sz w:val="18"/>
                <w:szCs w:val="18"/>
              </w:rPr>
              <w:t>……</w:t>
            </w:r>
          </w:p>
        </w:tc>
        <w:tc>
          <w:tcPr>
            <w:tcW w:w="1010" w:type="dxa"/>
            <w:vAlign w:val="center"/>
          </w:tcPr>
          <w:p w14:paraId="5F0A516A">
            <w:pPr>
              <w:snapToGrid w:val="0"/>
              <w:spacing w:line="160" w:lineRule="atLeast"/>
              <w:ind w:left="-46" w:leftChars="-22" w:right="-107" w:rightChars="-51" w:firstLine="2"/>
              <w:jc w:val="center"/>
              <w:rPr>
                <w:rFonts w:ascii="宋体" w:hAnsi="宋体" w:cs="宋体"/>
                <w:b/>
                <w:sz w:val="18"/>
                <w:szCs w:val="18"/>
              </w:rPr>
            </w:pPr>
          </w:p>
        </w:tc>
        <w:tc>
          <w:tcPr>
            <w:tcW w:w="2251" w:type="dxa"/>
            <w:vAlign w:val="center"/>
          </w:tcPr>
          <w:p w14:paraId="3827F6E0">
            <w:pPr>
              <w:snapToGrid w:val="0"/>
              <w:spacing w:line="160" w:lineRule="atLeast"/>
              <w:rPr>
                <w:rFonts w:ascii="宋体" w:hAnsi="宋体" w:cs="宋体"/>
                <w:b/>
                <w:sz w:val="18"/>
                <w:szCs w:val="18"/>
              </w:rPr>
            </w:pPr>
          </w:p>
        </w:tc>
        <w:tc>
          <w:tcPr>
            <w:tcW w:w="1902" w:type="dxa"/>
            <w:vAlign w:val="center"/>
          </w:tcPr>
          <w:p w14:paraId="696CEE81">
            <w:pPr>
              <w:snapToGrid w:val="0"/>
              <w:jc w:val="center"/>
              <w:rPr>
                <w:rFonts w:ascii="宋体" w:hAnsi="宋体"/>
                <w:sz w:val="18"/>
                <w:szCs w:val="18"/>
              </w:rPr>
            </w:pPr>
          </w:p>
        </w:tc>
        <w:tc>
          <w:tcPr>
            <w:tcW w:w="1287" w:type="dxa"/>
            <w:vAlign w:val="center"/>
          </w:tcPr>
          <w:p w14:paraId="26966E86">
            <w:pPr>
              <w:snapToGrid w:val="0"/>
              <w:jc w:val="center"/>
              <w:rPr>
                <w:rFonts w:ascii="宋体" w:hAnsi="宋体"/>
                <w:sz w:val="18"/>
                <w:szCs w:val="18"/>
              </w:rPr>
            </w:pPr>
          </w:p>
        </w:tc>
        <w:tc>
          <w:tcPr>
            <w:tcW w:w="1721" w:type="dxa"/>
            <w:vAlign w:val="center"/>
          </w:tcPr>
          <w:p w14:paraId="5221D110">
            <w:pPr>
              <w:snapToGrid w:val="0"/>
              <w:jc w:val="center"/>
              <w:rPr>
                <w:rFonts w:ascii="宋体" w:hAnsi="宋体"/>
                <w:sz w:val="18"/>
                <w:szCs w:val="18"/>
              </w:rPr>
            </w:pPr>
          </w:p>
        </w:tc>
      </w:tr>
    </w:tbl>
    <w:p w14:paraId="4A58911E">
      <w:pPr>
        <w:spacing w:line="240" w:lineRule="auto"/>
        <w:rPr>
          <w:rFonts w:hint="eastAsia" w:ascii="宋体" w:hAnsi="宋体"/>
          <w:sz w:val="24"/>
          <w:szCs w:val="24"/>
        </w:rPr>
      </w:pPr>
      <w:r>
        <w:rPr>
          <w:rFonts w:hint="eastAsia" w:ascii="宋体" w:hAnsi="宋体"/>
          <w:sz w:val="18"/>
          <w:szCs w:val="18"/>
        </w:rPr>
        <w:t xml:space="preserve">              </w:t>
      </w:r>
    </w:p>
    <w:p w14:paraId="710CBC51">
      <w:pPr>
        <w:spacing w:line="360" w:lineRule="auto"/>
        <w:ind w:firstLine="480" w:firstLineChars="200"/>
        <w:rPr>
          <w:rFonts w:hint="eastAsia" w:ascii="宋体" w:hAnsi="宋体"/>
          <w:sz w:val="24"/>
          <w:szCs w:val="24"/>
        </w:rPr>
      </w:pPr>
      <w:r>
        <w:rPr>
          <w:rFonts w:hint="eastAsia" w:ascii="宋体" w:hAnsi="宋体"/>
          <w:sz w:val="24"/>
          <w:szCs w:val="24"/>
        </w:rPr>
        <w:t>注：1</w:t>
      </w:r>
      <w:r>
        <w:rPr>
          <w:rFonts w:hint="eastAsia" w:ascii="宋体" w:hAnsi="宋体"/>
          <w:sz w:val="24"/>
          <w:szCs w:val="24"/>
          <w:lang w:val="en-US" w:eastAsia="zh-CN"/>
        </w:rPr>
        <w:t>.</w:t>
      </w:r>
      <w:r>
        <w:rPr>
          <w:rFonts w:hint="eastAsia" w:ascii="宋体" w:hAnsi="宋体"/>
          <w:sz w:val="24"/>
          <w:szCs w:val="24"/>
        </w:rPr>
        <w:t>此表为表样，行数可自行添加，但表式不变。</w:t>
      </w:r>
      <w:r>
        <w:rPr>
          <w:rFonts w:hint="eastAsia" w:ascii="宋体" w:hAnsi="宋体"/>
          <w:sz w:val="24"/>
          <w:szCs w:val="24"/>
        </w:rPr>
        <w:tab/>
      </w:r>
    </w:p>
    <w:p w14:paraId="1226D9F0">
      <w:pPr>
        <w:spacing w:line="360" w:lineRule="auto"/>
        <w:ind w:firstLine="960" w:firstLineChars="400"/>
        <w:rPr>
          <w:rFonts w:hint="eastAsia" w:ascii="宋体" w:hAnsi="宋体"/>
          <w:sz w:val="24"/>
          <w:szCs w:val="24"/>
        </w:rPr>
      </w:pPr>
      <w:r>
        <w:rPr>
          <w:rFonts w:hint="eastAsia" w:ascii="宋体" w:hAnsi="宋体"/>
          <w:sz w:val="24"/>
          <w:szCs w:val="24"/>
        </w:rPr>
        <w:t>2</w:t>
      </w:r>
      <w:r>
        <w:rPr>
          <w:rFonts w:hint="eastAsia" w:ascii="宋体" w:hAnsi="宋体"/>
          <w:sz w:val="24"/>
          <w:szCs w:val="24"/>
          <w:lang w:val="en-US" w:eastAsia="zh-CN"/>
        </w:rPr>
        <w:t>.采购文件</w:t>
      </w:r>
      <w:r>
        <w:rPr>
          <w:rFonts w:hint="eastAsia" w:ascii="宋体" w:hAnsi="宋体"/>
          <w:sz w:val="24"/>
          <w:szCs w:val="24"/>
          <w:lang w:eastAsia="zh-CN"/>
        </w:rPr>
        <w:t>“第三章</w:t>
      </w:r>
      <w:r>
        <w:rPr>
          <w:rFonts w:hint="eastAsia" w:ascii="宋体" w:hAnsi="宋体"/>
          <w:sz w:val="24"/>
          <w:szCs w:val="24"/>
          <w:lang w:val="en-US" w:eastAsia="zh-CN"/>
        </w:rPr>
        <w:t xml:space="preserve"> 采购需求</w:t>
      </w:r>
      <w:r>
        <w:rPr>
          <w:rFonts w:hint="eastAsia" w:ascii="宋体" w:hAnsi="宋体"/>
          <w:sz w:val="24"/>
          <w:szCs w:val="24"/>
          <w:lang w:eastAsia="zh-CN"/>
        </w:rPr>
        <w:t>”未要求在该表中进行响应的商务条款，</w:t>
      </w:r>
      <w:r>
        <w:rPr>
          <w:rFonts w:hint="eastAsia" w:ascii="宋体" w:hAnsi="宋体"/>
          <w:sz w:val="24"/>
          <w:szCs w:val="24"/>
          <w:lang w:val="en-US" w:eastAsia="zh-CN"/>
        </w:rPr>
        <w:t>供应商</w:t>
      </w:r>
      <w:r>
        <w:rPr>
          <w:rFonts w:hint="eastAsia" w:ascii="宋体" w:hAnsi="宋体"/>
          <w:sz w:val="24"/>
          <w:szCs w:val="24"/>
          <w:lang w:eastAsia="zh-CN"/>
        </w:rPr>
        <w:t>无需填写；可是，</w:t>
      </w:r>
      <w:r>
        <w:rPr>
          <w:rFonts w:hint="eastAsia" w:ascii="宋体" w:hAnsi="宋体"/>
          <w:sz w:val="24"/>
          <w:szCs w:val="24"/>
          <w:lang w:val="en-US" w:eastAsia="zh-CN"/>
        </w:rPr>
        <w:t>供应商</w:t>
      </w:r>
      <w:r>
        <w:rPr>
          <w:rFonts w:hint="eastAsia" w:ascii="宋体" w:hAnsi="宋体"/>
          <w:sz w:val="24"/>
          <w:szCs w:val="24"/>
        </w:rPr>
        <w:t>根据</w:t>
      </w:r>
      <w:r>
        <w:rPr>
          <w:rFonts w:hint="eastAsia" w:ascii="宋体" w:hAnsi="宋体"/>
          <w:sz w:val="24"/>
          <w:szCs w:val="24"/>
          <w:lang w:eastAsia="zh-CN"/>
        </w:rPr>
        <w:t>项目情况需要</w:t>
      </w:r>
      <w:r>
        <w:rPr>
          <w:rFonts w:hint="eastAsia" w:ascii="宋体" w:hAnsi="宋体"/>
          <w:sz w:val="24"/>
          <w:szCs w:val="24"/>
        </w:rPr>
        <w:t>添加的设备、材料</w:t>
      </w:r>
      <w:r>
        <w:rPr>
          <w:rFonts w:hint="eastAsia" w:ascii="宋体" w:hAnsi="宋体"/>
          <w:sz w:val="24"/>
          <w:szCs w:val="24"/>
          <w:lang w:eastAsia="zh-CN"/>
        </w:rPr>
        <w:t>、服务</w:t>
      </w:r>
      <w:r>
        <w:rPr>
          <w:rFonts w:hint="eastAsia" w:ascii="宋体" w:hAnsi="宋体"/>
          <w:sz w:val="24"/>
          <w:szCs w:val="24"/>
        </w:rPr>
        <w:t>等</w:t>
      </w:r>
      <w:r>
        <w:rPr>
          <w:rFonts w:hint="eastAsia" w:ascii="宋体" w:hAnsi="宋体"/>
          <w:sz w:val="24"/>
          <w:szCs w:val="24"/>
          <w:lang w:eastAsia="zh-CN"/>
        </w:rPr>
        <w:t>请</w:t>
      </w:r>
      <w:r>
        <w:rPr>
          <w:rFonts w:hint="eastAsia" w:ascii="宋体" w:hAnsi="宋体"/>
          <w:sz w:val="24"/>
          <w:szCs w:val="24"/>
        </w:rPr>
        <w:t>列出</w:t>
      </w:r>
      <w:r>
        <w:rPr>
          <w:rFonts w:hint="eastAsia" w:ascii="宋体" w:hAnsi="宋体"/>
          <w:sz w:val="24"/>
          <w:szCs w:val="24"/>
          <w:lang w:val="en" w:eastAsia="zh-CN"/>
        </w:rPr>
        <w:t>，</w:t>
      </w:r>
      <w:r>
        <w:rPr>
          <w:rFonts w:hint="eastAsia" w:ascii="宋体" w:hAnsi="宋体"/>
          <w:sz w:val="24"/>
          <w:szCs w:val="24"/>
        </w:rPr>
        <w:t>但不作为无效</w:t>
      </w:r>
      <w:r>
        <w:rPr>
          <w:rFonts w:hint="eastAsia" w:ascii="宋体" w:hAnsi="宋体"/>
          <w:sz w:val="24"/>
          <w:szCs w:val="24"/>
          <w:lang w:val="en-US" w:eastAsia="zh-CN"/>
        </w:rPr>
        <w:t>响应</w:t>
      </w:r>
      <w:r>
        <w:rPr>
          <w:rFonts w:hint="eastAsia" w:ascii="宋体" w:hAnsi="宋体"/>
          <w:sz w:val="24"/>
          <w:szCs w:val="24"/>
          <w:lang w:eastAsia="zh-CN"/>
        </w:rPr>
        <w:t>的依据</w:t>
      </w:r>
      <w:r>
        <w:rPr>
          <w:rFonts w:hint="eastAsia" w:ascii="宋体" w:hAnsi="宋体"/>
          <w:sz w:val="24"/>
          <w:szCs w:val="24"/>
        </w:rPr>
        <w:t>。</w:t>
      </w:r>
    </w:p>
    <w:p w14:paraId="7A9F319E">
      <w:pPr>
        <w:spacing w:line="360" w:lineRule="auto"/>
        <w:ind w:firstLine="960" w:firstLineChars="400"/>
        <w:rPr>
          <w:rFonts w:hint="eastAsia" w:ascii="宋体" w:hAnsi="宋体"/>
          <w:sz w:val="24"/>
          <w:szCs w:val="24"/>
        </w:rPr>
      </w:pPr>
      <w:r>
        <w:rPr>
          <w:rFonts w:hint="eastAsia" w:ascii="宋体" w:hAnsi="宋体"/>
          <w:sz w:val="24"/>
          <w:szCs w:val="24"/>
        </w:rPr>
        <w:t>3</w:t>
      </w:r>
      <w:r>
        <w:rPr>
          <w:rFonts w:hint="eastAsia" w:ascii="宋体" w:hAnsi="宋体"/>
          <w:sz w:val="24"/>
          <w:szCs w:val="24"/>
          <w:lang w:val="en-US" w:eastAsia="zh-CN"/>
        </w:rPr>
        <w:t>.</w:t>
      </w:r>
      <w:r>
        <w:rPr>
          <w:rFonts w:hint="eastAsia" w:ascii="宋体" w:hAnsi="宋体"/>
          <w:sz w:val="24"/>
          <w:szCs w:val="24"/>
        </w:rPr>
        <w:t>请在“</w:t>
      </w:r>
      <w:r>
        <w:rPr>
          <w:rFonts w:hint="eastAsia" w:ascii="宋体" w:hAnsi="宋体"/>
          <w:sz w:val="24"/>
          <w:szCs w:val="24"/>
          <w:lang w:val="en-US" w:eastAsia="zh-CN"/>
        </w:rPr>
        <w:t>供应商</w:t>
      </w:r>
      <w:r>
        <w:rPr>
          <w:rFonts w:hint="eastAsia" w:ascii="宋体" w:hAnsi="宋体"/>
          <w:sz w:val="24"/>
          <w:szCs w:val="24"/>
        </w:rPr>
        <w:t>商务响应情况描述” 中列出</w:t>
      </w:r>
      <w:r>
        <w:rPr>
          <w:rFonts w:hint="eastAsia" w:ascii="宋体" w:hAnsi="宋体"/>
          <w:sz w:val="24"/>
          <w:szCs w:val="24"/>
          <w:lang w:eastAsia="zh-CN"/>
        </w:rPr>
        <w:t>标的</w:t>
      </w:r>
      <w:r>
        <w:rPr>
          <w:rFonts w:hint="eastAsia" w:ascii="宋体" w:hAnsi="宋体"/>
          <w:sz w:val="24"/>
          <w:szCs w:val="24"/>
        </w:rPr>
        <w:t>的详细参数情况。</w:t>
      </w:r>
    </w:p>
    <w:p w14:paraId="55FD6CC5">
      <w:pPr>
        <w:spacing w:line="360" w:lineRule="auto"/>
        <w:ind w:firstLine="960" w:firstLineChars="400"/>
        <w:rPr>
          <w:rFonts w:hint="eastAsia" w:ascii="宋体" w:hAnsi="宋体"/>
          <w:sz w:val="24"/>
          <w:szCs w:val="24"/>
        </w:rPr>
      </w:pPr>
      <w:r>
        <w:rPr>
          <w:rFonts w:hint="eastAsia" w:ascii="宋体" w:hAnsi="宋体"/>
          <w:sz w:val="24"/>
          <w:szCs w:val="24"/>
        </w:rPr>
        <w:t>4</w:t>
      </w:r>
      <w:r>
        <w:rPr>
          <w:rFonts w:hint="eastAsia" w:ascii="宋体" w:hAnsi="宋体"/>
          <w:sz w:val="24"/>
          <w:szCs w:val="24"/>
          <w:lang w:val="en-US" w:eastAsia="zh-CN"/>
        </w:rPr>
        <w:t>.</w:t>
      </w:r>
      <w:r>
        <w:rPr>
          <w:rFonts w:hint="eastAsia" w:ascii="宋体" w:hAnsi="宋体"/>
          <w:sz w:val="24"/>
          <w:szCs w:val="24"/>
        </w:rPr>
        <w:t>“响应情况说明”应按下列规定填写</w:t>
      </w:r>
      <w:r>
        <w:rPr>
          <w:rFonts w:hint="eastAsia" w:ascii="宋体" w:hAnsi="宋体"/>
          <w:sz w:val="24"/>
          <w:szCs w:val="24"/>
          <w:lang w:eastAsia="zh-CN"/>
        </w:rPr>
        <w:t>对</w:t>
      </w:r>
      <w:r>
        <w:rPr>
          <w:rFonts w:hint="eastAsia" w:ascii="宋体" w:hAnsi="宋体"/>
          <w:sz w:val="24"/>
          <w:szCs w:val="24"/>
          <w:lang w:val="en-US" w:eastAsia="zh-CN"/>
        </w:rPr>
        <w:t>采购文件</w:t>
      </w:r>
      <w:r>
        <w:rPr>
          <w:rFonts w:hint="eastAsia" w:ascii="宋体" w:hAnsi="宋体"/>
          <w:sz w:val="24"/>
          <w:szCs w:val="24"/>
        </w:rPr>
        <w:t>商务条款</w:t>
      </w:r>
      <w:r>
        <w:rPr>
          <w:rFonts w:hint="eastAsia" w:ascii="宋体" w:hAnsi="宋体"/>
          <w:sz w:val="24"/>
          <w:szCs w:val="24"/>
          <w:lang w:eastAsia="zh-CN"/>
        </w:rPr>
        <w:t>的响应情况</w:t>
      </w:r>
      <w:r>
        <w:rPr>
          <w:rFonts w:hint="eastAsia" w:ascii="宋体" w:hAnsi="宋体"/>
          <w:sz w:val="24"/>
          <w:szCs w:val="24"/>
        </w:rPr>
        <w:t>：优于的</w:t>
      </w:r>
      <w:r>
        <w:rPr>
          <w:rFonts w:hint="eastAsia" w:ascii="宋体" w:hAnsi="宋体"/>
          <w:sz w:val="24"/>
          <w:szCs w:val="24"/>
          <w:lang w:eastAsia="zh-CN"/>
        </w:rPr>
        <w:t>视为正偏离</w:t>
      </w:r>
      <w:r>
        <w:rPr>
          <w:rFonts w:hint="eastAsia" w:ascii="宋体" w:hAnsi="宋体"/>
          <w:sz w:val="24"/>
          <w:szCs w:val="24"/>
        </w:rPr>
        <w:t>，填写“＋”；符合的</w:t>
      </w:r>
      <w:r>
        <w:rPr>
          <w:rFonts w:hint="eastAsia" w:ascii="宋体" w:hAnsi="宋体"/>
          <w:sz w:val="24"/>
          <w:szCs w:val="24"/>
          <w:lang w:eastAsia="zh-CN"/>
        </w:rPr>
        <w:t>视为满足</w:t>
      </w:r>
      <w:r>
        <w:rPr>
          <w:rFonts w:hint="eastAsia" w:ascii="宋体" w:hAnsi="宋体"/>
          <w:sz w:val="24"/>
          <w:szCs w:val="24"/>
        </w:rPr>
        <w:t>，填写“=”；低于的</w:t>
      </w:r>
      <w:r>
        <w:rPr>
          <w:rFonts w:hint="eastAsia" w:ascii="宋体" w:hAnsi="宋体"/>
          <w:sz w:val="24"/>
          <w:szCs w:val="24"/>
          <w:lang w:eastAsia="zh-CN"/>
        </w:rPr>
        <w:t>视为负偏离或不满足</w:t>
      </w:r>
      <w:r>
        <w:rPr>
          <w:rFonts w:hint="eastAsia" w:ascii="宋体" w:hAnsi="宋体"/>
          <w:sz w:val="24"/>
          <w:szCs w:val="24"/>
        </w:rPr>
        <w:t>，填写“-”</w:t>
      </w:r>
      <w:r>
        <w:rPr>
          <w:rFonts w:hint="eastAsia" w:ascii="宋体" w:hAnsi="宋体"/>
          <w:sz w:val="24"/>
          <w:szCs w:val="24"/>
          <w:lang w:eastAsia="zh-CN"/>
        </w:rPr>
        <w:t>；如不按规定填写或不填写的，均视为不响应</w:t>
      </w:r>
      <w:r>
        <w:rPr>
          <w:rFonts w:hint="eastAsia" w:ascii="宋体" w:hAnsi="宋体"/>
          <w:sz w:val="24"/>
          <w:szCs w:val="24"/>
        </w:rPr>
        <w:t>。</w:t>
      </w:r>
    </w:p>
    <w:p w14:paraId="529B90DF">
      <w:pPr>
        <w:spacing w:line="360" w:lineRule="auto"/>
        <w:ind w:firstLine="960" w:firstLineChars="400"/>
        <w:rPr>
          <w:rFonts w:hint="eastAsia" w:ascii="宋体" w:hAnsi="宋体"/>
          <w:sz w:val="24"/>
          <w:szCs w:val="24"/>
        </w:rPr>
      </w:pPr>
      <w:r>
        <w:rPr>
          <w:rFonts w:hint="eastAsia" w:ascii="宋体" w:hAnsi="宋体"/>
          <w:sz w:val="24"/>
          <w:szCs w:val="24"/>
        </w:rPr>
        <w:t>5</w:t>
      </w:r>
      <w:r>
        <w:rPr>
          <w:rFonts w:hint="eastAsia" w:ascii="宋体" w:hAnsi="宋体"/>
          <w:sz w:val="24"/>
          <w:szCs w:val="24"/>
          <w:lang w:val="en-US" w:eastAsia="zh-CN"/>
        </w:rPr>
        <w:t>.采购文件</w:t>
      </w:r>
      <w:r>
        <w:rPr>
          <w:rFonts w:hint="eastAsia" w:ascii="宋体" w:hAnsi="宋体"/>
          <w:sz w:val="24"/>
          <w:szCs w:val="24"/>
        </w:rPr>
        <w:t>有标注“★”条款</w:t>
      </w:r>
      <w:r>
        <w:rPr>
          <w:rFonts w:hint="eastAsia" w:ascii="宋体" w:hAnsi="宋体"/>
          <w:sz w:val="24"/>
          <w:szCs w:val="24"/>
          <w:lang w:eastAsia="zh-CN"/>
        </w:rPr>
        <w:t>的</w:t>
      </w:r>
      <w:r>
        <w:rPr>
          <w:rFonts w:hint="eastAsia" w:ascii="宋体" w:hAnsi="宋体"/>
          <w:sz w:val="24"/>
          <w:szCs w:val="24"/>
        </w:rPr>
        <w:t>为实质性条款，若有任何一条负偏离或不满足则导致投标无效。</w:t>
      </w:r>
      <w:r>
        <w:rPr>
          <w:rFonts w:hint="eastAsia" w:ascii="宋体" w:hAnsi="宋体"/>
          <w:sz w:val="24"/>
          <w:szCs w:val="24"/>
          <w:lang w:eastAsia="zh-CN"/>
        </w:rPr>
        <w:t>非</w:t>
      </w:r>
      <w:r>
        <w:rPr>
          <w:rFonts w:hint="eastAsia" w:ascii="宋体" w:hAnsi="宋体"/>
          <w:sz w:val="24"/>
          <w:szCs w:val="24"/>
        </w:rPr>
        <w:t>“★”号条款未响应或不满足</w:t>
      </w:r>
      <w:r>
        <w:rPr>
          <w:rFonts w:hint="eastAsia" w:ascii="宋体" w:hAnsi="宋体"/>
          <w:sz w:val="24"/>
          <w:szCs w:val="24"/>
          <w:lang w:eastAsia="zh-CN"/>
        </w:rPr>
        <w:t>（负偏离）</w:t>
      </w:r>
      <w:r>
        <w:rPr>
          <w:rFonts w:hint="eastAsia" w:ascii="宋体" w:hAnsi="宋体"/>
          <w:sz w:val="24"/>
          <w:szCs w:val="24"/>
        </w:rPr>
        <w:t>，将根据评审要求影响其得分，但不作为无效</w:t>
      </w:r>
      <w:r>
        <w:rPr>
          <w:rFonts w:hint="eastAsia" w:ascii="宋体" w:hAnsi="宋体"/>
          <w:sz w:val="24"/>
          <w:szCs w:val="24"/>
          <w:lang w:val="en-US" w:eastAsia="zh-CN"/>
        </w:rPr>
        <w:t>响应</w:t>
      </w:r>
      <w:r>
        <w:rPr>
          <w:rFonts w:hint="eastAsia" w:ascii="宋体" w:hAnsi="宋体"/>
          <w:sz w:val="24"/>
          <w:szCs w:val="24"/>
        </w:rPr>
        <w:t>条款。</w:t>
      </w:r>
    </w:p>
    <w:p w14:paraId="144B6D9C">
      <w:pPr>
        <w:spacing w:line="360" w:lineRule="auto"/>
        <w:ind w:firstLine="480" w:firstLineChars="200"/>
        <w:rPr>
          <w:rFonts w:hint="eastAsia" w:ascii="宋体" w:hAnsi="宋体"/>
          <w:sz w:val="24"/>
          <w:szCs w:val="24"/>
        </w:rPr>
      </w:pPr>
    </w:p>
    <w:p w14:paraId="6E101D57">
      <w:pPr>
        <w:spacing w:line="360" w:lineRule="auto"/>
        <w:ind w:firstLine="480" w:firstLineChars="200"/>
        <w:jc w:val="right"/>
        <w:rPr>
          <w:rFonts w:hint="eastAsia" w:ascii="宋体" w:hAnsi="宋体"/>
          <w:sz w:val="24"/>
          <w:szCs w:val="24"/>
        </w:rPr>
      </w:pPr>
      <w:r>
        <w:rPr>
          <w:rFonts w:hint="eastAsia" w:ascii="宋体" w:hAnsi="宋体"/>
          <w:sz w:val="24"/>
          <w:szCs w:val="24"/>
          <w:lang w:val="en-US" w:eastAsia="zh-CN"/>
        </w:rPr>
        <w:t>供应商</w:t>
      </w:r>
      <w:r>
        <w:rPr>
          <w:rFonts w:hint="eastAsia" w:ascii="宋体" w:hAnsi="宋体"/>
          <w:sz w:val="24"/>
          <w:szCs w:val="24"/>
        </w:rPr>
        <w:t xml:space="preserve">全称（公章）：  </w:t>
      </w:r>
    </w:p>
    <w:p w14:paraId="74AA67CA">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十七、关联企业声明函</w:t>
      </w:r>
    </w:p>
    <w:p w14:paraId="54563551">
      <w:pPr>
        <w:spacing w:line="480" w:lineRule="auto"/>
        <w:rPr>
          <w:rFonts w:ascii="Times New Roman" w:hAnsi="Times New Roman"/>
          <w:sz w:val="24"/>
        </w:rPr>
      </w:pPr>
      <w:r>
        <w:rPr>
          <w:rFonts w:ascii="Times New Roman" w:hAnsi="Times New Roman"/>
          <w:sz w:val="24"/>
        </w:rPr>
        <w:t>致：</w:t>
      </w:r>
      <w:r>
        <w:rPr>
          <w:rFonts w:ascii="Times New Roman" w:hAnsi="Times New Roman"/>
          <w:sz w:val="24"/>
          <w:u w:val="single"/>
        </w:rPr>
        <w:t xml:space="preserve"> </w:t>
      </w:r>
      <w:r>
        <w:rPr>
          <w:rFonts w:hint="eastAsia" w:ascii="Times New Roman" w:hAnsi="Times New Roman"/>
          <w:sz w:val="24"/>
          <w:u w:val="single"/>
        </w:rPr>
        <w:t xml:space="preserve"> 采购人  </w:t>
      </w:r>
    </w:p>
    <w:p w14:paraId="13062A71">
      <w:pPr>
        <w:spacing w:line="480" w:lineRule="auto"/>
        <w:ind w:firstLine="480" w:firstLineChars="200"/>
        <w:rPr>
          <w:rFonts w:ascii="Times New Roman" w:hAnsi="Times New Roman"/>
          <w:sz w:val="24"/>
        </w:rPr>
      </w:pPr>
      <w:r>
        <w:rPr>
          <w:rFonts w:ascii="Times New Roman" w:hAnsi="Times New Roman"/>
          <w:sz w:val="24"/>
        </w:rPr>
        <w:t>我单位</w:t>
      </w:r>
      <w:r>
        <w:rPr>
          <w:rFonts w:ascii="Times New Roman" w:hAnsi="Times New Roman"/>
          <w:sz w:val="24"/>
          <w:u w:val="single"/>
        </w:rPr>
        <w:t>（供应商名称）</w:t>
      </w:r>
      <w:r>
        <w:rPr>
          <w:rFonts w:ascii="Times New Roman" w:hAnsi="Times New Roman"/>
          <w:sz w:val="24"/>
        </w:rPr>
        <w:t>郑重声明：</w:t>
      </w:r>
    </w:p>
    <w:p w14:paraId="3A848E40">
      <w:pPr>
        <w:spacing w:line="480" w:lineRule="auto"/>
        <w:ind w:firstLine="480" w:firstLineChars="200"/>
        <w:rPr>
          <w:rFonts w:ascii="Times New Roman" w:hAnsi="Times New Roman"/>
          <w:sz w:val="24"/>
        </w:rPr>
      </w:pPr>
      <w:r>
        <w:rPr>
          <w:rFonts w:ascii="Times New Roman" w:hAnsi="Times New Roman"/>
          <w:sz w:val="24"/>
        </w:rPr>
        <w:t>我</w:t>
      </w:r>
      <w:r>
        <w:rPr>
          <w:rFonts w:hint="eastAsia"/>
          <w:sz w:val="24"/>
        </w:rPr>
        <w:t>单位此次参加贵方组织的</w:t>
      </w:r>
      <w:r>
        <w:rPr>
          <w:rFonts w:hint="eastAsia"/>
          <w:sz w:val="24"/>
          <w:u w:val="single"/>
        </w:rPr>
        <w:t xml:space="preserve"> （项目名称）</w:t>
      </w:r>
      <w:r>
        <w:rPr>
          <w:rFonts w:hint="eastAsia"/>
          <w:sz w:val="24"/>
          <w:u w:val="single"/>
          <w:lang w:val="en-US" w:eastAsia="zh-CN"/>
        </w:rPr>
        <w:t xml:space="preserve">    </w:t>
      </w:r>
      <w:r>
        <w:rPr>
          <w:rFonts w:hint="eastAsia"/>
          <w:sz w:val="24"/>
          <w:u w:val="single"/>
        </w:rPr>
        <w:t xml:space="preserve">   </w:t>
      </w:r>
      <w:r>
        <w:rPr>
          <w:rFonts w:hint="eastAsia"/>
          <w:sz w:val="24"/>
        </w:rPr>
        <w:t>采购</w:t>
      </w:r>
      <w:r>
        <w:rPr>
          <w:rFonts w:ascii="Times New Roman" w:hAnsi="Times New Roman"/>
          <w:sz w:val="24"/>
        </w:rPr>
        <w:t>活动，</w:t>
      </w:r>
      <w:r>
        <w:rPr>
          <w:rFonts w:hint="eastAsia"/>
          <w:sz w:val="24"/>
        </w:rPr>
        <w:t>不存在</w:t>
      </w:r>
      <w:r>
        <w:rPr>
          <w:rFonts w:ascii="Times New Roman" w:hAnsi="Times New Roman"/>
          <w:sz w:val="24"/>
        </w:rPr>
        <w:t>单位负责人为同一人或者存在直接控股、管理关系</w:t>
      </w:r>
      <w:r>
        <w:rPr>
          <w:rFonts w:hint="eastAsia"/>
          <w:sz w:val="24"/>
        </w:rPr>
        <w:t>。</w:t>
      </w:r>
      <w:r>
        <w:rPr>
          <w:rFonts w:ascii="Times New Roman" w:hAnsi="Times New Roman"/>
          <w:sz w:val="24"/>
        </w:rPr>
        <w:t>我</w:t>
      </w:r>
      <w:r>
        <w:rPr>
          <w:rFonts w:hint="eastAsia"/>
          <w:sz w:val="24"/>
        </w:rPr>
        <w:t>单位未</w:t>
      </w:r>
      <w:r>
        <w:rPr>
          <w:rFonts w:ascii="Times New Roman" w:hAnsi="Times New Roman"/>
          <w:sz w:val="24"/>
        </w:rPr>
        <w:t>提供</w:t>
      </w:r>
      <w:r>
        <w:rPr>
          <w:rFonts w:hint="eastAsia"/>
          <w:sz w:val="24"/>
        </w:rPr>
        <w:t>此次</w:t>
      </w:r>
      <w:r>
        <w:rPr>
          <w:rFonts w:ascii="Times New Roman" w:hAnsi="Times New Roman"/>
          <w:sz w:val="24"/>
        </w:rPr>
        <w:t>采购项目</w:t>
      </w:r>
      <w:r>
        <w:rPr>
          <w:rFonts w:hint="eastAsia"/>
          <w:sz w:val="24"/>
        </w:rPr>
        <w:t>的</w:t>
      </w:r>
      <w:r>
        <w:rPr>
          <w:rFonts w:ascii="Times New Roman" w:hAnsi="Times New Roman"/>
          <w:sz w:val="24"/>
        </w:rPr>
        <w:t>整体设计、规范编制或者项目管理、监理、检测等服务</w:t>
      </w:r>
      <w:r>
        <w:rPr>
          <w:rFonts w:hint="eastAsia"/>
          <w:sz w:val="24"/>
        </w:rPr>
        <w:t>。</w:t>
      </w:r>
      <w:r>
        <w:rPr>
          <w:rFonts w:ascii="Times New Roman" w:hAnsi="Times New Roman"/>
          <w:sz w:val="24"/>
        </w:rPr>
        <w:t>如有虚假</w:t>
      </w:r>
      <w:r>
        <w:rPr>
          <w:rFonts w:hint="eastAsia"/>
          <w:sz w:val="24"/>
        </w:rPr>
        <w:t>或隐瞒</w:t>
      </w:r>
      <w:r>
        <w:rPr>
          <w:rFonts w:ascii="Times New Roman" w:hAnsi="Times New Roman"/>
          <w:sz w:val="24"/>
        </w:rPr>
        <w:t>，愿承担一切法律责任。</w:t>
      </w:r>
    </w:p>
    <w:p w14:paraId="7C9674F6">
      <w:pPr>
        <w:adjustRightInd w:val="0"/>
        <w:spacing w:line="360" w:lineRule="auto"/>
        <w:ind w:firstLine="480" w:firstLineChars="200"/>
        <w:rPr>
          <w:rFonts w:ascii="Times New Roman" w:hAnsi="Times New Roman"/>
          <w:sz w:val="24"/>
        </w:rPr>
      </w:pPr>
      <w:r>
        <w:rPr>
          <w:rFonts w:ascii="Times New Roman" w:hAnsi="Times New Roman"/>
          <w:sz w:val="24"/>
        </w:rPr>
        <w:t>特此声明。</w:t>
      </w:r>
    </w:p>
    <w:p w14:paraId="6AB6A3EA">
      <w:pPr>
        <w:adjustRightInd w:val="0"/>
        <w:spacing w:line="360" w:lineRule="auto"/>
        <w:ind w:firstLine="480" w:firstLineChars="200"/>
        <w:rPr>
          <w:rFonts w:ascii="Times New Roman" w:hAnsi="Times New Roman"/>
          <w:sz w:val="24"/>
        </w:rPr>
      </w:pPr>
    </w:p>
    <w:p w14:paraId="58C87589">
      <w:pPr>
        <w:pStyle w:val="15"/>
        <w:rPr>
          <w:sz w:val="24"/>
        </w:rPr>
      </w:pPr>
    </w:p>
    <w:p w14:paraId="551D85C0">
      <w:pPr>
        <w:pStyle w:val="8"/>
      </w:pPr>
    </w:p>
    <w:p w14:paraId="0F1695CD">
      <w:pPr>
        <w:adjustRightInd w:val="0"/>
        <w:spacing w:line="360" w:lineRule="auto"/>
        <w:ind w:firstLine="480" w:firstLineChars="200"/>
        <w:rPr>
          <w:rFonts w:ascii="Times New Roman" w:hAnsi="Times New Roman"/>
          <w:bCs/>
          <w:sz w:val="24"/>
        </w:rPr>
      </w:pPr>
      <w:r>
        <w:rPr>
          <w:rFonts w:ascii="Times New Roman" w:hAnsi="Times New Roman"/>
          <w:sz w:val="24"/>
        </w:rPr>
        <w:t>声明人：（填写名称并盖章）</w:t>
      </w:r>
    </w:p>
    <w:p w14:paraId="62609D47">
      <w:pPr>
        <w:adjustRightInd w:val="0"/>
        <w:spacing w:line="360" w:lineRule="auto"/>
        <w:ind w:firstLine="480" w:firstLineChars="200"/>
        <w:rPr>
          <w:rFonts w:ascii="Times New Roman" w:hAnsi="Times New Roman"/>
          <w:sz w:val="24"/>
        </w:rPr>
      </w:pPr>
    </w:p>
    <w:p w14:paraId="0D5E5F83">
      <w:pPr>
        <w:adjustRightInd w:val="0"/>
        <w:spacing w:line="360" w:lineRule="auto"/>
        <w:ind w:firstLine="480" w:firstLineChars="200"/>
        <w:rPr>
          <w:rFonts w:ascii="Times New Roman" w:hAnsi="Times New Roman"/>
          <w:bCs/>
          <w:sz w:val="24"/>
        </w:rPr>
      </w:pPr>
      <w:r>
        <w:rPr>
          <w:rFonts w:ascii="Times New Roman" w:hAnsi="Times New Roman"/>
          <w:sz w:val="24"/>
        </w:rPr>
        <w:t>法定代表人或授权代表</w:t>
      </w:r>
      <w:r>
        <w:rPr>
          <w:rFonts w:ascii="Times New Roman" w:hAnsi="Times New Roman"/>
          <w:bCs/>
          <w:sz w:val="24"/>
        </w:rPr>
        <w:t>：</w:t>
      </w:r>
      <w:r>
        <w:rPr>
          <w:rFonts w:ascii="Times New Roman" w:hAnsi="Times New Roman"/>
          <w:iCs/>
          <w:sz w:val="24"/>
          <w:szCs w:val="21"/>
        </w:rPr>
        <w:t>（签字或盖章）</w:t>
      </w:r>
    </w:p>
    <w:p w14:paraId="4225E7F6">
      <w:pPr>
        <w:adjustRightInd w:val="0"/>
        <w:spacing w:line="360" w:lineRule="auto"/>
        <w:ind w:firstLine="480" w:firstLineChars="200"/>
        <w:rPr>
          <w:rFonts w:ascii="Times New Roman" w:hAnsi="Times New Roman"/>
          <w:bCs/>
          <w:sz w:val="24"/>
        </w:rPr>
      </w:pPr>
    </w:p>
    <w:p w14:paraId="25711510">
      <w:pPr>
        <w:adjustRightInd w:val="0"/>
        <w:spacing w:line="360" w:lineRule="auto"/>
        <w:ind w:firstLine="480" w:firstLineChars="200"/>
        <w:rPr>
          <w:rFonts w:ascii="Times New Roman" w:hAnsi="Times New Roman"/>
          <w:bCs/>
          <w:sz w:val="24"/>
        </w:rPr>
      </w:pPr>
      <w:r>
        <w:rPr>
          <w:rFonts w:ascii="Times New Roman" w:hAnsi="Times New Roman"/>
          <w:bCs/>
          <w:sz w:val="24"/>
        </w:rPr>
        <w:t>日期：</w:t>
      </w:r>
      <w:r>
        <w:rPr>
          <w:rFonts w:hint="eastAsia" w:ascii="Times New Roman" w:hAnsi="Times New Roman"/>
          <w:bCs/>
          <w:sz w:val="24"/>
        </w:rPr>
        <w:t>202</w:t>
      </w:r>
      <w:r>
        <w:rPr>
          <w:rFonts w:hint="eastAsia" w:ascii="Times New Roman" w:hAnsi="Times New Roman"/>
          <w:bCs/>
          <w:sz w:val="24"/>
          <w:lang w:val="en-US" w:eastAsia="zh-CN"/>
        </w:rPr>
        <w:t>6</w:t>
      </w:r>
      <w:r>
        <w:rPr>
          <w:rFonts w:ascii="Times New Roman" w:hAnsi="Times New Roman"/>
          <w:bCs/>
          <w:sz w:val="24"/>
        </w:rPr>
        <w:t>年  月  日</w:t>
      </w:r>
    </w:p>
    <w:p w14:paraId="6412A5AC"/>
    <w:p w14:paraId="62C84064">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81E70FC">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539BEF7">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61910FFB">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60FE775">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20293913">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392A9A8">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十八、响应函</w:t>
      </w:r>
    </w:p>
    <w:p w14:paraId="34EDAD26">
      <w:pPr>
        <w:pStyle w:val="10"/>
        <w:keepNext w:val="0"/>
        <w:keepLines w:val="0"/>
        <w:pageBreakBefore w:val="0"/>
        <w:widowControl w:val="0"/>
        <w:kinsoku/>
        <w:wordWrap/>
        <w:overflowPunct/>
        <w:topLinePunct w:val="0"/>
        <w:autoSpaceDE/>
        <w:autoSpaceDN/>
        <w:bidi w:val="0"/>
        <w:snapToGrid/>
        <w:spacing w:before="163" w:line="360" w:lineRule="auto"/>
        <w:ind w:left="38"/>
        <w:jc w:val="both"/>
        <w:outlineLvl w:val="9"/>
        <w:rPr>
          <w:color w:val="auto"/>
          <w:sz w:val="24"/>
          <w:szCs w:val="24"/>
        </w:rPr>
      </w:pPr>
      <w:r>
        <w:rPr>
          <w:rFonts w:hint="eastAsia"/>
          <w:color w:val="auto"/>
          <w:spacing w:val="-1"/>
          <w:sz w:val="24"/>
          <w:szCs w:val="24"/>
        </w:rPr>
        <w:t>采购人：</w:t>
      </w:r>
    </w:p>
    <w:p w14:paraId="632B91BE">
      <w:pPr>
        <w:pStyle w:val="10"/>
        <w:keepNext w:val="0"/>
        <w:keepLines w:val="0"/>
        <w:pageBreakBefore w:val="0"/>
        <w:widowControl w:val="0"/>
        <w:kinsoku/>
        <w:wordWrap/>
        <w:overflowPunct/>
        <w:topLinePunct w:val="0"/>
        <w:autoSpaceDE/>
        <w:autoSpaceDN/>
        <w:bidi w:val="0"/>
        <w:snapToGrid/>
        <w:spacing w:before="73" w:line="360" w:lineRule="auto"/>
        <w:ind w:left="43" w:firstLine="475"/>
        <w:jc w:val="both"/>
        <w:outlineLvl w:val="9"/>
        <w:rPr>
          <w:color w:val="auto"/>
          <w:sz w:val="24"/>
          <w:szCs w:val="24"/>
        </w:rPr>
      </w:pPr>
      <w:r>
        <w:rPr>
          <w:rFonts w:hint="eastAsia"/>
          <w:color w:val="auto"/>
          <w:spacing w:val="-5"/>
          <w:sz w:val="24"/>
          <w:szCs w:val="24"/>
          <w:u w:val="single"/>
        </w:rPr>
        <w:t>（</w:t>
      </w:r>
      <w:r>
        <w:rPr>
          <w:rFonts w:hint="eastAsia"/>
          <w:color w:val="auto"/>
          <w:spacing w:val="-5"/>
          <w:sz w:val="24"/>
          <w:szCs w:val="24"/>
          <w:u w:val="single"/>
          <w:lang w:eastAsia="zh-CN"/>
        </w:rPr>
        <w:t>供应商</w:t>
      </w:r>
      <w:r>
        <w:rPr>
          <w:rFonts w:hint="eastAsia"/>
          <w:color w:val="auto"/>
          <w:spacing w:val="-5"/>
          <w:sz w:val="24"/>
          <w:szCs w:val="24"/>
          <w:u w:val="single"/>
        </w:rPr>
        <w:t>名称）</w:t>
      </w:r>
      <w:r>
        <w:rPr>
          <w:rFonts w:hint="eastAsia"/>
          <w:color w:val="auto"/>
          <w:spacing w:val="-5"/>
          <w:sz w:val="24"/>
          <w:szCs w:val="24"/>
        </w:rPr>
        <w:t>授权</w:t>
      </w:r>
      <w:r>
        <w:rPr>
          <w:rFonts w:hint="eastAsia"/>
          <w:color w:val="auto"/>
          <w:spacing w:val="-5"/>
          <w:sz w:val="24"/>
          <w:szCs w:val="24"/>
          <w:u w:val="single"/>
        </w:rPr>
        <w:t>（</w:t>
      </w:r>
      <w:r>
        <w:rPr>
          <w:rFonts w:hint="eastAsia"/>
          <w:color w:val="auto"/>
          <w:spacing w:val="-5"/>
          <w:sz w:val="24"/>
          <w:szCs w:val="24"/>
          <w:u w:val="single"/>
          <w:lang w:eastAsia="zh-CN"/>
        </w:rPr>
        <w:t>供应商</w:t>
      </w:r>
      <w:r>
        <w:rPr>
          <w:rFonts w:hint="eastAsia"/>
          <w:color w:val="auto"/>
          <w:spacing w:val="-5"/>
          <w:sz w:val="24"/>
          <w:szCs w:val="24"/>
          <w:u w:val="single"/>
        </w:rPr>
        <w:t>代表姓名、职务）</w:t>
      </w:r>
      <w:r>
        <w:rPr>
          <w:rFonts w:hint="eastAsia"/>
          <w:color w:val="auto"/>
          <w:spacing w:val="-5"/>
          <w:sz w:val="24"/>
          <w:szCs w:val="24"/>
        </w:rPr>
        <w:t>为我方代表，参加你单位组织的</w:t>
      </w:r>
      <w:r>
        <w:rPr>
          <w:rFonts w:hint="eastAsia"/>
          <w:color w:val="auto"/>
          <w:spacing w:val="-5"/>
          <w:sz w:val="24"/>
          <w:szCs w:val="24"/>
          <w:u w:val="single"/>
          <w:lang w:val="en-US" w:eastAsia="zh-CN"/>
        </w:rPr>
        <w:t xml:space="preserve">    </w:t>
      </w:r>
      <w:r>
        <w:rPr>
          <w:rFonts w:hint="eastAsia"/>
          <w:color w:val="auto"/>
          <w:spacing w:val="-5"/>
          <w:sz w:val="24"/>
          <w:szCs w:val="24"/>
          <w:u w:val="single"/>
        </w:rPr>
        <w:t>（项目名称）</w:t>
      </w:r>
      <w:r>
        <w:rPr>
          <w:rFonts w:hint="eastAsia"/>
          <w:color w:val="auto"/>
          <w:spacing w:val="-5"/>
          <w:sz w:val="24"/>
          <w:szCs w:val="24"/>
        </w:rPr>
        <w:t>的采购活动。</w:t>
      </w:r>
    </w:p>
    <w:p w14:paraId="54063D54">
      <w:pPr>
        <w:pStyle w:val="10"/>
        <w:keepNext w:val="0"/>
        <w:keepLines w:val="0"/>
        <w:pageBreakBefore w:val="0"/>
        <w:widowControl w:val="0"/>
        <w:kinsoku/>
        <w:wordWrap/>
        <w:overflowPunct/>
        <w:topLinePunct w:val="0"/>
        <w:autoSpaceDE/>
        <w:autoSpaceDN/>
        <w:bidi w:val="0"/>
        <w:snapToGrid/>
        <w:spacing w:before="182" w:line="360" w:lineRule="auto"/>
        <w:ind w:left="518" w:firstLine="460" w:firstLineChars="200"/>
        <w:jc w:val="both"/>
        <w:outlineLvl w:val="9"/>
        <w:rPr>
          <w:color w:val="auto"/>
          <w:sz w:val="24"/>
          <w:szCs w:val="24"/>
        </w:rPr>
      </w:pPr>
      <w:r>
        <w:rPr>
          <w:color w:val="auto"/>
          <w:spacing w:val="-5"/>
          <w:sz w:val="24"/>
          <w:szCs w:val="24"/>
        </w:rPr>
        <w:t>根据此函，我们宣布同意如下：</w:t>
      </w:r>
    </w:p>
    <w:p w14:paraId="7EE75A86">
      <w:pPr>
        <w:pStyle w:val="10"/>
        <w:keepNext w:val="0"/>
        <w:keepLines w:val="0"/>
        <w:pageBreakBefore w:val="0"/>
        <w:widowControl w:val="0"/>
        <w:kinsoku/>
        <w:wordWrap/>
        <w:overflowPunct/>
        <w:topLinePunct w:val="0"/>
        <w:autoSpaceDE/>
        <w:autoSpaceDN/>
        <w:bidi w:val="0"/>
        <w:snapToGrid/>
        <w:spacing w:before="182" w:line="360" w:lineRule="auto"/>
        <w:ind w:left="476" w:firstLine="464" w:firstLineChars="200"/>
        <w:jc w:val="both"/>
        <w:outlineLvl w:val="9"/>
        <w:rPr>
          <w:color w:val="auto"/>
          <w:sz w:val="24"/>
          <w:szCs w:val="24"/>
        </w:rPr>
      </w:pPr>
      <w:r>
        <w:rPr>
          <w:rFonts w:hint="eastAsia"/>
          <w:color w:val="auto"/>
          <w:spacing w:val="-4"/>
          <w:sz w:val="24"/>
          <w:szCs w:val="24"/>
          <w:lang w:val="en-US" w:eastAsia="zh-CN"/>
        </w:rPr>
        <w:t>1.</w:t>
      </w:r>
      <w:r>
        <w:rPr>
          <w:color w:val="auto"/>
          <w:spacing w:val="-4"/>
          <w:sz w:val="24"/>
          <w:szCs w:val="24"/>
        </w:rPr>
        <w:t>我方接受</w:t>
      </w:r>
      <w:r>
        <w:rPr>
          <w:rFonts w:hint="eastAsia"/>
          <w:color w:val="auto"/>
          <w:spacing w:val="-4"/>
          <w:sz w:val="24"/>
          <w:szCs w:val="24"/>
          <w:lang w:eastAsia="zh-CN"/>
        </w:rPr>
        <w:t>采购文件</w:t>
      </w:r>
      <w:r>
        <w:rPr>
          <w:color w:val="auto"/>
          <w:spacing w:val="-4"/>
          <w:sz w:val="24"/>
          <w:szCs w:val="24"/>
        </w:rPr>
        <w:t>的</w:t>
      </w:r>
      <w:r>
        <w:rPr>
          <w:rFonts w:hint="eastAsia"/>
          <w:color w:val="auto"/>
          <w:spacing w:val="-4"/>
          <w:sz w:val="24"/>
          <w:szCs w:val="24"/>
          <w:lang w:eastAsia="zh-CN"/>
        </w:rPr>
        <w:t>所有</w:t>
      </w:r>
      <w:r>
        <w:rPr>
          <w:color w:val="auto"/>
          <w:spacing w:val="-4"/>
          <w:sz w:val="24"/>
          <w:szCs w:val="24"/>
        </w:rPr>
        <w:t>条款和规定。</w:t>
      </w:r>
    </w:p>
    <w:p w14:paraId="61EF1C8E">
      <w:pPr>
        <w:pStyle w:val="10"/>
        <w:keepNext w:val="0"/>
        <w:keepLines w:val="0"/>
        <w:pageBreakBefore w:val="0"/>
        <w:widowControl w:val="0"/>
        <w:kinsoku/>
        <w:wordWrap/>
        <w:overflowPunct/>
        <w:topLinePunct w:val="0"/>
        <w:autoSpaceDE/>
        <w:autoSpaceDN/>
        <w:bidi w:val="0"/>
        <w:snapToGrid/>
        <w:spacing w:before="182" w:line="360" w:lineRule="auto"/>
        <w:ind w:left="542" w:leftChars="258" w:right="78" w:firstLine="0" w:firstLineChars="0"/>
        <w:jc w:val="both"/>
        <w:outlineLvl w:val="9"/>
        <w:rPr>
          <w:color w:val="auto"/>
          <w:sz w:val="24"/>
          <w:szCs w:val="24"/>
        </w:rPr>
      </w:pPr>
      <w:r>
        <w:rPr>
          <w:rFonts w:hint="eastAsia"/>
          <w:color w:val="auto"/>
          <w:spacing w:val="-1"/>
          <w:sz w:val="24"/>
          <w:szCs w:val="24"/>
          <w:lang w:val="en-US" w:eastAsia="zh-CN"/>
        </w:rPr>
        <w:t>2.</w:t>
      </w:r>
      <w:r>
        <w:rPr>
          <w:color w:val="auto"/>
          <w:spacing w:val="-1"/>
          <w:sz w:val="24"/>
          <w:szCs w:val="24"/>
        </w:rPr>
        <w:t>我方同意按照</w:t>
      </w:r>
      <w:r>
        <w:rPr>
          <w:rFonts w:hint="eastAsia"/>
          <w:color w:val="auto"/>
          <w:spacing w:val="-1"/>
          <w:sz w:val="24"/>
          <w:szCs w:val="24"/>
          <w:lang w:eastAsia="zh-CN"/>
        </w:rPr>
        <w:t>采购文件</w:t>
      </w:r>
      <w:r>
        <w:rPr>
          <w:color w:val="auto"/>
          <w:spacing w:val="-1"/>
          <w:sz w:val="24"/>
          <w:szCs w:val="24"/>
        </w:rPr>
        <w:t>第二章“</w:t>
      </w:r>
      <w:r>
        <w:rPr>
          <w:rFonts w:hint="eastAsia"/>
          <w:color w:val="auto"/>
          <w:spacing w:val="-1"/>
          <w:sz w:val="24"/>
          <w:szCs w:val="24"/>
          <w:lang w:eastAsia="zh-CN"/>
        </w:rPr>
        <w:t>供应商</w:t>
      </w:r>
      <w:r>
        <w:rPr>
          <w:color w:val="auto"/>
          <w:spacing w:val="-1"/>
          <w:sz w:val="24"/>
          <w:szCs w:val="24"/>
        </w:rPr>
        <w:t>须知”的规定，本</w:t>
      </w:r>
      <w:r>
        <w:rPr>
          <w:rFonts w:hint="eastAsia"/>
          <w:color w:val="auto"/>
          <w:spacing w:val="-1"/>
          <w:sz w:val="24"/>
          <w:szCs w:val="24"/>
          <w:lang w:eastAsia="zh-CN"/>
        </w:rPr>
        <w:t>响应文件</w:t>
      </w:r>
      <w:r>
        <w:rPr>
          <w:color w:val="auto"/>
          <w:spacing w:val="-1"/>
          <w:sz w:val="24"/>
          <w:szCs w:val="24"/>
        </w:rPr>
        <w:t>的有效期为</w:t>
      </w:r>
      <w:r>
        <w:rPr>
          <w:color w:val="auto"/>
          <w:spacing w:val="-7"/>
          <w:sz w:val="24"/>
          <w:szCs w:val="24"/>
        </w:rPr>
        <w:t>从</w:t>
      </w:r>
      <w:r>
        <w:rPr>
          <w:rFonts w:hint="eastAsia"/>
          <w:color w:val="auto"/>
          <w:spacing w:val="-1"/>
          <w:sz w:val="24"/>
          <w:szCs w:val="24"/>
          <w:lang w:eastAsia="zh-CN"/>
        </w:rPr>
        <w:t>响应</w:t>
      </w:r>
      <w:r>
        <w:rPr>
          <w:color w:val="auto"/>
          <w:spacing w:val="-7"/>
          <w:sz w:val="24"/>
          <w:szCs w:val="24"/>
        </w:rPr>
        <w:t>截止日期起计算的</w:t>
      </w:r>
      <w:r>
        <w:rPr>
          <w:rFonts w:hint="eastAsia"/>
          <w:color w:val="auto"/>
          <w:spacing w:val="-46"/>
          <w:sz w:val="24"/>
          <w:szCs w:val="24"/>
          <w:u w:val="single"/>
          <w:lang w:val="en-US" w:eastAsia="zh-CN"/>
        </w:rPr>
        <w:t xml:space="preserve">           </w:t>
      </w:r>
      <w:r>
        <w:rPr>
          <w:color w:val="auto"/>
          <w:spacing w:val="-7"/>
          <w:sz w:val="24"/>
          <w:szCs w:val="24"/>
          <w:u w:val="none" w:color="auto"/>
        </w:rPr>
        <w:t>天</w:t>
      </w:r>
      <w:r>
        <w:rPr>
          <w:color w:val="auto"/>
          <w:spacing w:val="-7"/>
          <w:sz w:val="24"/>
          <w:szCs w:val="24"/>
        </w:rPr>
        <w:t>，在此期间， 本</w:t>
      </w:r>
      <w:r>
        <w:rPr>
          <w:rFonts w:hint="eastAsia"/>
          <w:color w:val="auto"/>
          <w:spacing w:val="-7"/>
          <w:sz w:val="24"/>
          <w:szCs w:val="24"/>
          <w:lang w:eastAsia="zh-CN"/>
        </w:rPr>
        <w:t>响应文件</w:t>
      </w:r>
      <w:r>
        <w:rPr>
          <w:color w:val="auto"/>
          <w:spacing w:val="-7"/>
          <w:sz w:val="24"/>
          <w:szCs w:val="24"/>
        </w:rPr>
        <w:t>将始终对我方具有约束</w:t>
      </w:r>
      <w:r>
        <w:rPr>
          <w:color w:val="auto"/>
          <w:spacing w:val="-5"/>
          <w:sz w:val="24"/>
          <w:szCs w:val="24"/>
        </w:rPr>
        <w:t>力，并可随时被接受。</w:t>
      </w:r>
    </w:p>
    <w:p w14:paraId="6A09D09A">
      <w:pPr>
        <w:pStyle w:val="10"/>
        <w:keepNext w:val="0"/>
        <w:keepLines w:val="0"/>
        <w:pageBreakBefore w:val="0"/>
        <w:widowControl w:val="0"/>
        <w:kinsoku/>
        <w:wordWrap/>
        <w:overflowPunct/>
        <w:topLinePunct w:val="0"/>
        <w:autoSpaceDE/>
        <w:autoSpaceDN/>
        <w:bidi w:val="0"/>
        <w:snapToGrid/>
        <w:spacing w:before="182" w:line="360" w:lineRule="auto"/>
        <w:ind w:left="463" w:firstLine="468" w:firstLineChars="200"/>
        <w:jc w:val="both"/>
        <w:outlineLvl w:val="9"/>
        <w:rPr>
          <w:color w:val="auto"/>
          <w:sz w:val="24"/>
          <w:szCs w:val="24"/>
        </w:rPr>
      </w:pPr>
      <w:r>
        <w:rPr>
          <w:rFonts w:hint="eastAsia"/>
          <w:color w:val="auto"/>
          <w:spacing w:val="-3"/>
          <w:sz w:val="24"/>
          <w:szCs w:val="24"/>
          <w:lang w:val="en-US" w:eastAsia="zh-CN"/>
        </w:rPr>
        <w:t>3.</w:t>
      </w:r>
      <w:r>
        <w:rPr>
          <w:color w:val="auto"/>
          <w:spacing w:val="-2"/>
          <w:sz w:val="24"/>
          <w:szCs w:val="24"/>
        </w:rPr>
        <w:t>我们同意提供贵单位要求的有关本次</w:t>
      </w:r>
      <w:r>
        <w:rPr>
          <w:rFonts w:hint="eastAsia"/>
          <w:color w:val="auto"/>
          <w:spacing w:val="-2"/>
          <w:sz w:val="24"/>
          <w:szCs w:val="24"/>
          <w:lang w:eastAsia="zh-CN"/>
        </w:rPr>
        <w:t>磋商</w:t>
      </w:r>
      <w:r>
        <w:rPr>
          <w:color w:val="auto"/>
          <w:spacing w:val="-2"/>
          <w:sz w:val="24"/>
          <w:szCs w:val="24"/>
        </w:rPr>
        <w:t>的所有资料或证据。</w:t>
      </w:r>
    </w:p>
    <w:p w14:paraId="7A5DCB7E">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color w:val="auto"/>
          <w:sz w:val="24"/>
          <w:szCs w:val="24"/>
        </w:rPr>
      </w:pPr>
      <w:r>
        <w:rPr>
          <w:rFonts w:hint="eastAsia"/>
          <w:color w:val="auto"/>
          <w:spacing w:val="-2"/>
          <w:sz w:val="24"/>
          <w:szCs w:val="24"/>
          <w:lang w:val="en-US" w:eastAsia="zh-CN"/>
        </w:rPr>
        <w:t>4.如果我方成交，我们将根据采购文件的规定严格履行自己的责任和义务。</w:t>
      </w:r>
    </w:p>
    <w:p w14:paraId="3FCA1A2D">
      <w:pPr>
        <w:pStyle w:val="10"/>
        <w:keepNext w:val="0"/>
        <w:keepLines w:val="0"/>
        <w:pageBreakBefore w:val="0"/>
        <w:widowControl w:val="0"/>
        <w:kinsoku/>
        <w:wordWrap/>
        <w:overflowPunct/>
        <w:topLinePunct w:val="0"/>
        <w:autoSpaceDE/>
        <w:autoSpaceDN/>
        <w:bidi w:val="0"/>
        <w:snapToGrid/>
        <w:spacing w:before="183" w:line="360" w:lineRule="auto"/>
        <w:jc w:val="both"/>
        <w:outlineLvl w:val="9"/>
        <w:rPr>
          <w:color w:val="auto"/>
          <w:sz w:val="24"/>
          <w:szCs w:val="24"/>
        </w:rPr>
      </w:pPr>
    </w:p>
    <w:p w14:paraId="6CD50F20">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rFonts w:eastAsia="宋体"/>
          <w:color w:val="auto"/>
          <w:spacing w:val="-2"/>
          <w:sz w:val="24"/>
          <w:szCs w:val="24"/>
        </w:rPr>
      </w:pPr>
      <w:r>
        <w:rPr>
          <w:rFonts w:hint="eastAsia"/>
          <w:color w:val="auto"/>
          <w:spacing w:val="-2"/>
          <w:sz w:val="24"/>
          <w:szCs w:val="24"/>
          <w:lang w:eastAsia="zh-CN"/>
        </w:rPr>
        <w:t>供应商</w:t>
      </w:r>
      <w:r>
        <w:rPr>
          <w:rFonts w:eastAsia="宋体"/>
          <w:color w:val="auto"/>
          <w:spacing w:val="-2"/>
          <w:sz w:val="24"/>
          <w:szCs w:val="24"/>
        </w:rPr>
        <w:t>名称：</w:t>
      </w:r>
      <w:r>
        <w:rPr>
          <w:rFonts w:eastAsia="宋体"/>
          <w:color w:val="auto"/>
          <w:spacing w:val="-2"/>
          <w:sz w:val="24"/>
          <w:szCs w:val="24"/>
          <w:u w:val="single"/>
        </w:rPr>
        <w:t xml:space="preserve">               （公章） </w:t>
      </w:r>
    </w:p>
    <w:p w14:paraId="2E3F8608">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rFonts w:eastAsia="宋体"/>
          <w:color w:val="auto"/>
          <w:spacing w:val="-2"/>
          <w:sz w:val="24"/>
          <w:szCs w:val="24"/>
          <w:u w:val="single"/>
        </w:rPr>
      </w:pPr>
      <w:r>
        <w:rPr>
          <w:rFonts w:eastAsia="宋体"/>
          <w:color w:val="auto"/>
          <w:spacing w:val="-2"/>
          <w:sz w:val="24"/>
          <w:szCs w:val="24"/>
        </w:rPr>
        <w:t>地址：</w:t>
      </w:r>
      <w:r>
        <w:rPr>
          <w:rFonts w:eastAsia="宋体"/>
          <w:color w:val="auto"/>
          <w:spacing w:val="-2"/>
          <w:sz w:val="24"/>
          <w:szCs w:val="24"/>
          <w:u w:val="single"/>
        </w:rPr>
        <w:t xml:space="preserve">                              </w:t>
      </w:r>
      <w:r>
        <w:rPr>
          <w:rFonts w:eastAsia="宋体"/>
          <w:color w:val="auto"/>
          <w:spacing w:val="-2"/>
          <w:sz w:val="24"/>
          <w:szCs w:val="24"/>
        </w:rPr>
        <w:t xml:space="preserve">   邮编：</w:t>
      </w:r>
      <w:r>
        <w:rPr>
          <w:rFonts w:eastAsia="宋体"/>
          <w:color w:val="auto"/>
          <w:spacing w:val="-2"/>
          <w:sz w:val="24"/>
          <w:szCs w:val="24"/>
          <w:u w:val="single"/>
        </w:rPr>
        <w:t xml:space="preserve">        </w:t>
      </w:r>
      <w:r>
        <w:rPr>
          <w:rFonts w:hint="eastAsia" w:eastAsia="宋体"/>
          <w:color w:val="auto"/>
          <w:spacing w:val="-2"/>
          <w:sz w:val="24"/>
          <w:szCs w:val="24"/>
          <w:u w:val="single"/>
          <w:lang w:val="en-US" w:eastAsia="zh-CN"/>
        </w:rPr>
        <w:t xml:space="preserve">      </w:t>
      </w:r>
      <w:r>
        <w:rPr>
          <w:rFonts w:eastAsia="宋体"/>
          <w:color w:val="auto"/>
          <w:spacing w:val="-2"/>
          <w:sz w:val="24"/>
          <w:szCs w:val="24"/>
          <w:u w:val="single"/>
        </w:rPr>
        <w:t xml:space="preserve">   </w:t>
      </w:r>
    </w:p>
    <w:p w14:paraId="5371701B">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rFonts w:eastAsia="宋体"/>
          <w:color w:val="auto"/>
          <w:spacing w:val="-2"/>
          <w:sz w:val="24"/>
          <w:szCs w:val="24"/>
          <w:u w:val="single"/>
        </w:rPr>
      </w:pPr>
      <w:r>
        <w:rPr>
          <w:rFonts w:eastAsia="宋体"/>
          <w:color w:val="auto"/>
          <w:spacing w:val="-2"/>
          <w:sz w:val="24"/>
          <w:szCs w:val="24"/>
        </w:rPr>
        <w:t>电话：</w:t>
      </w:r>
      <w:r>
        <w:rPr>
          <w:rFonts w:eastAsia="宋体"/>
          <w:color w:val="auto"/>
          <w:spacing w:val="-2"/>
          <w:sz w:val="24"/>
          <w:szCs w:val="24"/>
          <w:u w:val="single"/>
        </w:rPr>
        <w:t xml:space="preserve">                  </w:t>
      </w:r>
      <w:r>
        <w:rPr>
          <w:rFonts w:eastAsia="宋体"/>
          <w:color w:val="auto"/>
          <w:spacing w:val="-2"/>
          <w:sz w:val="24"/>
          <w:szCs w:val="24"/>
        </w:rPr>
        <w:t xml:space="preserve"> 传真：</w:t>
      </w:r>
      <w:r>
        <w:rPr>
          <w:rFonts w:eastAsia="宋体"/>
          <w:color w:val="auto"/>
          <w:spacing w:val="-2"/>
          <w:sz w:val="24"/>
          <w:szCs w:val="24"/>
          <w:u w:val="single"/>
        </w:rPr>
        <w:t xml:space="preserve">              </w:t>
      </w:r>
    </w:p>
    <w:p w14:paraId="465DA1E8">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rFonts w:eastAsia="宋体"/>
          <w:color w:val="auto"/>
          <w:spacing w:val="-2"/>
          <w:sz w:val="24"/>
          <w:szCs w:val="24"/>
        </w:rPr>
      </w:pPr>
      <w:r>
        <w:rPr>
          <w:rFonts w:eastAsia="宋体"/>
          <w:color w:val="auto"/>
          <w:spacing w:val="-2"/>
          <w:sz w:val="24"/>
          <w:szCs w:val="24"/>
        </w:rPr>
        <w:t>开户名：</w:t>
      </w:r>
      <w:r>
        <w:rPr>
          <w:rFonts w:eastAsia="宋体"/>
          <w:color w:val="auto"/>
          <w:spacing w:val="-2"/>
          <w:sz w:val="24"/>
          <w:szCs w:val="24"/>
          <w:u w:val="single"/>
        </w:rPr>
        <w:t xml:space="preserve">                       </w:t>
      </w:r>
      <w:r>
        <w:rPr>
          <w:rFonts w:hint="eastAsia" w:eastAsia="宋体"/>
          <w:color w:val="auto"/>
          <w:spacing w:val="-2"/>
          <w:sz w:val="24"/>
          <w:szCs w:val="24"/>
          <w:u w:val="single"/>
          <w:lang w:val="en-US" w:eastAsia="zh-CN"/>
        </w:rPr>
        <w:t xml:space="preserve"> </w:t>
      </w:r>
      <w:r>
        <w:rPr>
          <w:rFonts w:eastAsia="宋体"/>
          <w:color w:val="auto"/>
          <w:spacing w:val="-2"/>
          <w:sz w:val="24"/>
          <w:szCs w:val="24"/>
        </w:rPr>
        <w:t xml:space="preserve">         </w:t>
      </w:r>
    </w:p>
    <w:p w14:paraId="1A290477">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rFonts w:eastAsia="宋体"/>
          <w:color w:val="auto"/>
          <w:spacing w:val="-2"/>
          <w:sz w:val="24"/>
          <w:szCs w:val="24"/>
        </w:rPr>
      </w:pPr>
      <w:r>
        <w:rPr>
          <w:rFonts w:eastAsia="宋体"/>
          <w:color w:val="auto"/>
          <w:spacing w:val="-2"/>
          <w:sz w:val="24"/>
          <w:szCs w:val="24"/>
        </w:rPr>
        <w:t>开户行：</w:t>
      </w:r>
      <w:r>
        <w:rPr>
          <w:rFonts w:eastAsia="宋体"/>
          <w:color w:val="auto"/>
          <w:spacing w:val="-2"/>
          <w:sz w:val="24"/>
          <w:szCs w:val="24"/>
          <w:u w:val="single"/>
        </w:rPr>
        <w:t xml:space="preserve">                    </w:t>
      </w:r>
      <w:r>
        <w:rPr>
          <w:rFonts w:hint="eastAsia" w:eastAsia="宋体"/>
          <w:color w:val="auto"/>
          <w:spacing w:val="-2"/>
          <w:sz w:val="24"/>
          <w:szCs w:val="24"/>
          <w:u w:val="single"/>
          <w:lang w:val="en-US" w:eastAsia="zh-CN"/>
        </w:rPr>
        <w:t xml:space="preserve"> </w:t>
      </w:r>
      <w:r>
        <w:rPr>
          <w:rFonts w:eastAsia="宋体"/>
          <w:color w:val="auto"/>
          <w:spacing w:val="-2"/>
          <w:sz w:val="24"/>
          <w:szCs w:val="24"/>
          <w:u w:val="single"/>
        </w:rPr>
        <w:t xml:space="preserve">   </w:t>
      </w:r>
      <w:r>
        <w:rPr>
          <w:rFonts w:eastAsia="宋体"/>
          <w:color w:val="auto"/>
          <w:spacing w:val="-2"/>
          <w:sz w:val="24"/>
          <w:szCs w:val="24"/>
        </w:rPr>
        <w:t xml:space="preserve">           </w:t>
      </w:r>
    </w:p>
    <w:p w14:paraId="48E29578">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rFonts w:eastAsia="宋体"/>
          <w:color w:val="auto"/>
          <w:spacing w:val="-2"/>
          <w:sz w:val="24"/>
          <w:szCs w:val="24"/>
        </w:rPr>
      </w:pPr>
      <w:r>
        <w:rPr>
          <w:rFonts w:eastAsia="宋体"/>
          <w:color w:val="auto"/>
          <w:spacing w:val="-2"/>
          <w:sz w:val="24"/>
          <w:szCs w:val="24"/>
        </w:rPr>
        <w:t>账  户：</w:t>
      </w:r>
      <w:r>
        <w:rPr>
          <w:rFonts w:eastAsia="宋体"/>
          <w:color w:val="auto"/>
          <w:spacing w:val="-2"/>
          <w:sz w:val="24"/>
          <w:szCs w:val="24"/>
          <w:u w:val="single"/>
        </w:rPr>
        <w:t xml:space="preserve">                        </w:t>
      </w:r>
      <w:r>
        <w:rPr>
          <w:rFonts w:eastAsia="宋体"/>
          <w:color w:val="auto"/>
          <w:spacing w:val="-2"/>
          <w:sz w:val="24"/>
          <w:szCs w:val="24"/>
        </w:rPr>
        <w:t xml:space="preserve">           </w:t>
      </w:r>
    </w:p>
    <w:p w14:paraId="44E39A7A">
      <w:pPr>
        <w:pStyle w:val="10"/>
        <w:keepNext w:val="0"/>
        <w:keepLines w:val="0"/>
        <w:pageBreakBefore w:val="0"/>
        <w:widowControl w:val="0"/>
        <w:kinsoku/>
        <w:wordWrap/>
        <w:overflowPunct/>
        <w:topLinePunct w:val="0"/>
        <w:autoSpaceDE/>
        <w:autoSpaceDN/>
        <w:bidi w:val="0"/>
        <w:snapToGrid/>
        <w:spacing w:before="183" w:line="360" w:lineRule="auto"/>
        <w:ind w:left="457" w:firstLine="472" w:firstLineChars="200"/>
        <w:jc w:val="both"/>
        <w:outlineLvl w:val="9"/>
        <w:rPr>
          <w:rFonts w:eastAsia="宋体"/>
          <w:color w:val="auto"/>
          <w:spacing w:val="-2"/>
          <w:sz w:val="24"/>
          <w:szCs w:val="24"/>
        </w:rPr>
      </w:pPr>
      <w:r>
        <w:rPr>
          <w:rFonts w:eastAsia="宋体"/>
          <w:color w:val="auto"/>
          <w:spacing w:val="-2"/>
          <w:sz w:val="24"/>
          <w:szCs w:val="24"/>
        </w:rPr>
        <w:t xml:space="preserve">      </w:t>
      </w:r>
    </w:p>
    <w:p w14:paraId="5340E4BA">
      <w:pPr>
        <w:keepNext w:val="0"/>
        <w:keepLines w:val="0"/>
        <w:pageBreakBefore w:val="0"/>
        <w:widowControl w:val="0"/>
        <w:kinsoku/>
        <w:wordWrap/>
        <w:overflowPunct/>
        <w:topLinePunct w:val="0"/>
        <w:autoSpaceDE/>
        <w:autoSpaceDN/>
        <w:bidi w:val="0"/>
        <w:snapToGrid/>
        <w:spacing w:line="360" w:lineRule="auto"/>
        <w:jc w:val="both"/>
        <w:outlineLvl w:val="9"/>
        <w:rPr>
          <w:rFonts w:ascii="Arial"/>
          <w:color w:val="auto"/>
          <w:sz w:val="21"/>
        </w:rPr>
      </w:pPr>
    </w:p>
    <w:p w14:paraId="1E1A81BC">
      <w:pPr>
        <w:pStyle w:val="31"/>
        <w:keepNext w:val="0"/>
        <w:keepLines w:val="0"/>
        <w:pageBreakBefore w:val="0"/>
        <w:widowControl w:val="0"/>
        <w:kinsoku/>
        <w:wordWrap/>
        <w:overflowPunct/>
        <w:topLinePunct w:val="0"/>
        <w:autoSpaceDE/>
        <w:autoSpaceDN/>
        <w:bidi w:val="0"/>
        <w:snapToGrid/>
        <w:spacing w:line="360" w:lineRule="auto"/>
        <w:ind w:firstLine="6844" w:firstLineChars="2900"/>
        <w:jc w:val="both"/>
        <w:outlineLvl w:val="9"/>
        <w:rPr>
          <w:rFonts w:hint="eastAsia" w:ascii="方正仿宋_GB2312" w:hAnsi="方正仿宋_GB2312" w:eastAsia="方正仿宋_GB2312" w:cs="方正仿宋_GB2312"/>
          <w:b/>
          <w:color w:val="auto"/>
          <w:kern w:val="2"/>
          <w:sz w:val="32"/>
          <w:szCs w:val="32"/>
          <w:lang w:val="en-US" w:eastAsia="zh-CN" w:bidi="ar-SA"/>
        </w:rPr>
      </w:pPr>
      <w:r>
        <w:rPr>
          <w:rFonts w:ascii="Times New Roman" w:hAnsi="Times New Roman" w:eastAsia="宋体" w:cs="Times New Roman"/>
          <w:color w:val="auto"/>
          <w:spacing w:val="-2"/>
          <w:kern w:val="0"/>
          <w:sz w:val="24"/>
          <w:szCs w:val="24"/>
          <w:lang w:val="en-US" w:eastAsia="zh-CN" w:bidi="ar-SA"/>
        </w:rPr>
        <w:t>日期：</w:t>
      </w:r>
    </w:p>
    <w:p w14:paraId="12AC962E">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十九、信用承诺书</w:t>
      </w:r>
    </w:p>
    <w:p w14:paraId="59DD7BD3">
      <w:pPr>
        <w:spacing w:line="360" w:lineRule="auto"/>
        <w:rPr>
          <w:rFonts w:ascii="宋体" w:hAnsi="宋体" w:cs="宋体" w:eastAsiaTheme="minorEastAsia"/>
          <w:sz w:val="24"/>
        </w:rPr>
      </w:pPr>
      <w:r>
        <w:rPr>
          <w:rFonts w:hint="eastAsia" w:ascii="宋体" w:hAnsi="宋体" w:cs="宋体"/>
          <w:spacing w:val="-1"/>
          <w:sz w:val="24"/>
        </w:rPr>
        <w:t>致：</w:t>
      </w:r>
      <w:r>
        <w:rPr>
          <w:rFonts w:hint="eastAsia" w:ascii="宋体" w:hAnsi="宋体" w:cs="宋体" w:eastAsiaTheme="minorEastAsia"/>
          <w:spacing w:val="-1"/>
          <w:sz w:val="24"/>
          <w:u w:val="single"/>
        </w:rPr>
        <w:t xml:space="preserve"> 采购人 </w:t>
      </w:r>
    </w:p>
    <w:p w14:paraId="2B584E3B">
      <w:pPr>
        <w:spacing w:after="0" w:line="360" w:lineRule="auto"/>
        <w:ind w:firstLine="476" w:firstLineChars="200"/>
        <w:rPr>
          <w:rFonts w:ascii="宋体" w:hAnsi="宋体" w:eastAsia="宋体" w:cs="宋体"/>
          <w:sz w:val="24"/>
        </w:rPr>
      </w:pPr>
      <w:r>
        <w:rPr>
          <w:rFonts w:hint="eastAsia" w:ascii="宋体" w:hAnsi="宋体" w:eastAsia="宋体" w:cs="宋体"/>
          <w:spacing w:val="-1"/>
          <w:sz w:val="24"/>
        </w:rPr>
        <w:t>我单位</w:t>
      </w:r>
      <w:r>
        <w:rPr>
          <w:rFonts w:hint="eastAsia" w:ascii="宋体" w:hAnsi="宋体" w:eastAsia="宋体" w:cs="宋体"/>
          <w:spacing w:val="-1"/>
          <w:sz w:val="24"/>
          <w:u w:val="single"/>
        </w:rPr>
        <w:t xml:space="preserve"> </w:t>
      </w:r>
      <w:r>
        <w:rPr>
          <w:rFonts w:hint="eastAsia" w:ascii="宋体" w:hAnsi="宋体" w:eastAsia="宋体" w:cs="宋体"/>
          <w:spacing w:val="-1"/>
          <w:sz w:val="24"/>
          <w:u w:val="single"/>
          <w:lang w:eastAsia="zh-CN"/>
        </w:rPr>
        <w:t>（</w:t>
      </w:r>
      <w:r>
        <w:rPr>
          <w:rFonts w:hint="eastAsia" w:ascii="宋体" w:hAnsi="宋体" w:eastAsia="宋体" w:cs="宋体"/>
          <w:spacing w:val="-1"/>
          <w:sz w:val="24"/>
          <w:u w:val="single"/>
        </w:rPr>
        <w:t>供应商名称</w:t>
      </w:r>
      <w:r>
        <w:rPr>
          <w:rFonts w:hint="eastAsia" w:ascii="宋体" w:hAnsi="宋体" w:eastAsia="宋体" w:cs="宋体"/>
          <w:spacing w:val="-1"/>
          <w:sz w:val="24"/>
          <w:u w:val="single"/>
          <w:lang w:eastAsia="zh-CN"/>
        </w:rPr>
        <w:t>）</w:t>
      </w:r>
      <w:r>
        <w:rPr>
          <w:rFonts w:hint="eastAsia" w:ascii="宋体" w:hAnsi="宋体" w:eastAsia="宋体" w:cs="宋体"/>
          <w:spacing w:val="-1"/>
          <w:sz w:val="24"/>
          <w:u w:val="single"/>
        </w:rPr>
        <w:t xml:space="preserve"> </w:t>
      </w:r>
      <w:r>
        <w:rPr>
          <w:rFonts w:hint="eastAsia" w:ascii="宋体" w:hAnsi="宋体" w:eastAsia="宋体" w:cs="宋体"/>
          <w:spacing w:val="-1"/>
          <w:sz w:val="24"/>
        </w:rPr>
        <w:t xml:space="preserve"> </w:t>
      </w:r>
      <w:r>
        <w:rPr>
          <w:rFonts w:hint="eastAsia" w:ascii="宋体" w:hAnsi="宋体" w:eastAsia="宋体" w:cs="宋体"/>
          <w:sz w:val="24"/>
        </w:rPr>
        <w:t>郑重承诺：</w:t>
      </w:r>
    </w:p>
    <w:p w14:paraId="3A567B0F">
      <w:pPr>
        <w:spacing w:after="0" w:line="360" w:lineRule="auto"/>
        <w:ind w:firstLine="452" w:firstLineChars="200"/>
        <w:rPr>
          <w:rFonts w:ascii="宋体" w:hAnsi="宋体" w:eastAsia="宋体" w:cs="宋体"/>
          <w:sz w:val="24"/>
        </w:rPr>
      </w:pPr>
      <w:r>
        <w:rPr>
          <w:rFonts w:hint="eastAsia" w:ascii="宋体" w:hAnsi="宋体" w:eastAsia="宋体" w:cs="宋体"/>
          <w:spacing w:val="-7"/>
          <w:sz w:val="24"/>
        </w:rPr>
        <w:t>我</w:t>
      </w:r>
      <w:r>
        <w:rPr>
          <w:rFonts w:hint="eastAsia" w:ascii="宋体" w:hAnsi="宋体" w:eastAsia="宋体" w:cs="宋体"/>
          <w:spacing w:val="-5"/>
          <w:sz w:val="24"/>
        </w:rPr>
        <w:t>单位参与的</w:t>
      </w:r>
      <w:r>
        <w:rPr>
          <w:rFonts w:hint="eastAsia" w:ascii="宋体" w:hAnsi="宋体" w:eastAsia="宋体" w:cs="宋体"/>
          <w:spacing w:val="-5"/>
          <w:sz w:val="24"/>
          <w:u w:val="single"/>
        </w:rPr>
        <w:t xml:space="preserve"> </w:t>
      </w:r>
      <w:r>
        <w:rPr>
          <w:rFonts w:hint="eastAsia" w:ascii="宋体" w:hAnsi="宋体"/>
          <w:sz w:val="24"/>
          <w:u w:val="single"/>
        </w:rPr>
        <w:t xml:space="preserve"> </w:t>
      </w:r>
      <w:r>
        <w:rPr>
          <w:rFonts w:hint="eastAsia" w:ascii="宋体" w:hAnsi="宋体" w:eastAsiaTheme="minorEastAsia"/>
          <w:sz w:val="24"/>
          <w:u w:val="single"/>
        </w:rPr>
        <w:t xml:space="preserve">     </w:t>
      </w:r>
      <w:r>
        <w:rPr>
          <w:rFonts w:hint="eastAsia" w:ascii="宋体" w:hAnsi="宋体"/>
          <w:sz w:val="24"/>
          <w:u w:val="single"/>
        </w:rPr>
        <w:t xml:space="preserve">（项目名称） </w:t>
      </w:r>
      <w:r>
        <w:rPr>
          <w:rFonts w:hint="eastAsia" w:ascii="宋体" w:hAnsi="宋体" w:eastAsia="宋体" w:cs="宋体"/>
          <w:spacing w:val="-5"/>
          <w:sz w:val="24"/>
        </w:rPr>
        <w:t>采购活动。现承诺</w:t>
      </w:r>
      <w:r>
        <w:rPr>
          <w:rFonts w:hint="eastAsia" w:ascii="宋体" w:hAnsi="宋体" w:eastAsia="宋体" w:cs="宋体"/>
          <w:sz w:val="24"/>
        </w:rPr>
        <w:t>在</w:t>
      </w:r>
      <w:r>
        <w:rPr>
          <w:rFonts w:hint="eastAsia" w:ascii="宋体" w:hAnsi="宋体" w:eastAsia="宋体"/>
          <w:sz w:val="24"/>
        </w:rPr>
        <w:t>“中国执行信息公开网”</w:t>
      </w:r>
      <w:r>
        <w:rPr>
          <w:rFonts w:hint="eastAsia" w:ascii="宋体" w:hAnsi="宋体" w:eastAsia="宋体"/>
          <w:sz w:val="24"/>
          <w:lang w:eastAsia="zh-CN"/>
        </w:rPr>
        <w:t>（</w:t>
      </w:r>
      <w:r>
        <w:rPr>
          <w:rFonts w:hint="eastAsia" w:ascii="宋体" w:hAnsi="宋体" w:eastAsia="宋体"/>
          <w:sz w:val="24"/>
        </w:rPr>
        <w:t>http://zxgk.court.gov.cn/shixin/）没有被列入失信被执行人，在“信用中国”网站（www.creditchina.gov.cn）没有被列入重大税收违法失信主体、政府采购严重违法失信行为记录名单和“中国政府采购网”（www.ccgp.gov.cn）没有被列入政府采购严重违法失信行为记录名单</w:t>
      </w:r>
      <w:r>
        <w:rPr>
          <w:rFonts w:hint="eastAsia" w:ascii="宋体" w:hAnsi="宋体" w:eastAsia="宋体" w:cs="宋体"/>
          <w:spacing w:val="-3"/>
          <w:sz w:val="24"/>
        </w:rPr>
        <w:t>。如有虚假承诺，愿承担一切法</w:t>
      </w:r>
      <w:r>
        <w:rPr>
          <w:rFonts w:hint="eastAsia" w:ascii="宋体" w:hAnsi="宋体" w:eastAsia="宋体" w:cs="宋体"/>
          <w:spacing w:val="-4"/>
          <w:sz w:val="24"/>
        </w:rPr>
        <w:t>律</w:t>
      </w:r>
      <w:r>
        <w:rPr>
          <w:rFonts w:hint="eastAsia" w:ascii="宋体" w:hAnsi="宋体" w:eastAsia="宋体" w:cs="宋体"/>
          <w:spacing w:val="-2"/>
          <w:sz w:val="24"/>
        </w:rPr>
        <w:t>责任。</w:t>
      </w:r>
    </w:p>
    <w:p w14:paraId="1D0D95B0">
      <w:pPr>
        <w:spacing w:line="360" w:lineRule="auto"/>
        <w:ind w:firstLine="472" w:firstLineChars="200"/>
        <w:rPr>
          <w:rFonts w:ascii="宋体" w:hAnsi="宋体" w:cs="宋体"/>
          <w:sz w:val="24"/>
        </w:rPr>
      </w:pPr>
      <w:r>
        <w:rPr>
          <w:rFonts w:hint="eastAsia" w:ascii="宋体" w:hAnsi="宋体" w:cs="宋体"/>
          <w:spacing w:val="-2"/>
          <w:sz w:val="24"/>
        </w:rPr>
        <w:t>特此承诺。</w:t>
      </w:r>
    </w:p>
    <w:p w14:paraId="1975B265">
      <w:pPr>
        <w:spacing w:line="360" w:lineRule="auto"/>
        <w:rPr>
          <w:rFonts w:ascii="宋体" w:hAnsi="宋体" w:cs="宋体" w:eastAsiaTheme="minorEastAsia"/>
          <w:sz w:val="24"/>
        </w:rPr>
      </w:pPr>
    </w:p>
    <w:p w14:paraId="15251ED2">
      <w:pPr>
        <w:spacing w:line="360" w:lineRule="auto"/>
        <w:ind w:firstLine="480" w:firstLineChars="200"/>
        <w:rPr>
          <w:rFonts w:ascii="宋体" w:hAnsi="宋体" w:cs="宋体"/>
          <w:sz w:val="24"/>
        </w:rPr>
      </w:pPr>
    </w:p>
    <w:p w14:paraId="02FAE4BB">
      <w:pPr>
        <w:spacing w:line="360" w:lineRule="auto"/>
        <w:ind w:firstLine="428" w:firstLineChars="200"/>
        <w:rPr>
          <w:rFonts w:ascii="宋体" w:hAnsi="宋体" w:cs="宋体"/>
          <w:sz w:val="24"/>
        </w:rPr>
      </w:pPr>
      <w:r>
        <w:rPr>
          <w:rFonts w:hint="eastAsia" w:ascii="宋体" w:hAnsi="宋体" w:cs="宋体"/>
          <w:spacing w:val="-13"/>
          <w:sz w:val="24"/>
        </w:rPr>
        <w:t xml:space="preserve">供应商名称：  </w:t>
      </w:r>
      <w:r>
        <w:rPr>
          <w:rFonts w:hint="eastAsia" w:ascii="宋体" w:hAnsi="宋体" w:cs="宋体"/>
          <w:spacing w:val="-13"/>
          <w:sz w:val="24"/>
          <w:lang w:eastAsia="zh-CN"/>
        </w:rPr>
        <w:t>（</w:t>
      </w:r>
      <w:r>
        <w:rPr>
          <w:rFonts w:hint="eastAsia" w:ascii="宋体" w:hAnsi="宋体" w:cs="宋体"/>
          <w:spacing w:val="3"/>
          <w:sz w:val="24"/>
        </w:rPr>
        <w:t>加盖</w:t>
      </w:r>
      <w:r>
        <w:rPr>
          <w:rFonts w:ascii="宋体" w:hAnsi="宋体" w:cs="宋体"/>
          <w:spacing w:val="3"/>
          <w:sz w:val="24"/>
        </w:rPr>
        <w:t>公章</w:t>
      </w:r>
      <w:r>
        <w:rPr>
          <w:rFonts w:hint="eastAsia" w:ascii="宋体" w:hAnsi="宋体" w:cs="宋体"/>
          <w:spacing w:val="3"/>
          <w:sz w:val="24"/>
          <w:lang w:eastAsia="zh-CN"/>
        </w:rPr>
        <w:t>）</w:t>
      </w:r>
    </w:p>
    <w:p w14:paraId="472BF71F">
      <w:pPr>
        <w:spacing w:line="360" w:lineRule="auto"/>
        <w:ind w:firstLine="448" w:firstLineChars="200"/>
        <w:rPr>
          <w:rFonts w:ascii="宋体" w:hAnsi="宋体" w:cs="宋体"/>
          <w:sz w:val="24"/>
        </w:rPr>
      </w:pPr>
      <w:r>
        <w:rPr>
          <w:rFonts w:hint="eastAsia" w:ascii="宋体" w:hAnsi="宋体" w:cs="宋体"/>
          <w:spacing w:val="-8"/>
          <w:sz w:val="24"/>
        </w:rPr>
        <w:t>法</w:t>
      </w:r>
      <w:r>
        <w:rPr>
          <w:rFonts w:hint="eastAsia" w:ascii="宋体" w:hAnsi="宋体" w:cs="宋体"/>
          <w:spacing w:val="-7"/>
          <w:sz w:val="24"/>
        </w:rPr>
        <w:t>定代表人或授权代表：</w:t>
      </w:r>
      <w:r>
        <w:rPr>
          <w:rFonts w:hint="eastAsia" w:ascii="宋体" w:hAnsi="宋体" w:cs="宋体"/>
          <w:spacing w:val="-7"/>
          <w:sz w:val="24"/>
          <w:lang w:eastAsia="zh-CN"/>
        </w:rPr>
        <w:t>（</w:t>
      </w:r>
      <w:r>
        <w:rPr>
          <w:rFonts w:hint="eastAsia" w:ascii="宋体" w:hAnsi="宋体" w:cs="宋体"/>
          <w:spacing w:val="-7"/>
          <w:sz w:val="24"/>
        </w:rPr>
        <w:t>签字或盖章</w:t>
      </w:r>
      <w:r>
        <w:rPr>
          <w:rFonts w:hint="eastAsia" w:ascii="宋体" w:hAnsi="宋体" w:cs="宋体"/>
          <w:spacing w:val="-7"/>
          <w:sz w:val="24"/>
          <w:lang w:eastAsia="zh-CN"/>
        </w:rPr>
        <w:t>）</w:t>
      </w:r>
    </w:p>
    <w:p w14:paraId="399276CC">
      <w:pPr>
        <w:spacing w:line="360" w:lineRule="auto"/>
        <w:ind w:firstLine="416" w:firstLineChars="200"/>
        <w:rPr>
          <w:rFonts w:ascii="宋体" w:hAnsi="宋体" w:cs="宋体"/>
          <w:spacing w:val="-8"/>
          <w:sz w:val="24"/>
        </w:rPr>
      </w:pPr>
      <w:r>
        <w:rPr>
          <w:rFonts w:hint="eastAsia" w:ascii="宋体" w:hAnsi="宋体" w:cs="宋体"/>
          <w:spacing w:val="-16"/>
          <w:sz w:val="24"/>
        </w:rPr>
        <w:t xml:space="preserve">日 </w:t>
      </w:r>
      <w:r>
        <w:rPr>
          <w:rFonts w:hint="eastAsia" w:ascii="宋体" w:hAnsi="宋体" w:cs="宋体"/>
          <w:spacing w:val="-11"/>
          <w:sz w:val="24"/>
        </w:rPr>
        <w:t>期</w:t>
      </w:r>
      <w:r>
        <w:rPr>
          <w:rFonts w:hint="eastAsia" w:ascii="宋体" w:hAnsi="宋体" w:cs="宋体"/>
          <w:spacing w:val="-8"/>
          <w:sz w:val="24"/>
        </w:rPr>
        <w:t>：    年   月   日</w:t>
      </w:r>
    </w:p>
    <w:p w14:paraId="6E02057A">
      <w:pPr>
        <w:spacing w:line="360" w:lineRule="auto"/>
        <w:ind w:firstLine="448" w:firstLineChars="200"/>
        <w:rPr>
          <w:rFonts w:ascii="宋体" w:hAnsi="宋体" w:cs="宋体"/>
          <w:spacing w:val="-8"/>
          <w:sz w:val="24"/>
        </w:rPr>
      </w:pPr>
    </w:p>
    <w:p w14:paraId="6E4723BE">
      <w:pPr>
        <w:spacing w:after="0" w:line="360" w:lineRule="auto"/>
        <w:ind w:firstLine="480" w:firstLineChars="200"/>
        <w:rPr>
          <w:sz w:val="24"/>
        </w:rPr>
      </w:pPr>
    </w:p>
    <w:p w14:paraId="54109E5E">
      <w:pPr>
        <w:spacing w:after="0" w:line="360" w:lineRule="auto"/>
        <w:rPr>
          <w:rFonts w:ascii="宋体" w:hAnsi="宋体" w:cs="宋体"/>
          <w:sz w:val="24"/>
        </w:rPr>
      </w:pPr>
      <w:r>
        <w:rPr>
          <w:rFonts w:hint="eastAsia" w:ascii="宋体" w:hAnsi="宋体" w:cs="宋体"/>
          <w:sz w:val="24"/>
        </w:rPr>
        <w:t>说明：</w:t>
      </w:r>
    </w:p>
    <w:p w14:paraId="3D9198BD">
      <w:pPr>
        <w:spacing w:after="0" w:line="360" w:lineRule="auto"/>
        <w:ind w:firstLine="402" w:firstLineChars="200"/>
        <w:rPr>
          <w:rFonts w:ascii="宋体" w:hAnsi="宋体" w:eastAsia="宋体" w:cs="宋体"/>
          <w:b/>
          <w:sz w:val="20"/>
          <w:szCs w:val="20"/>
        </w:rPr>
      </w:pPr>
      <w:r>
        <w:rPr>
          <w:rFonts w:hint="eastAsia" w:ascii="宋体" w:hAnsi="宋体" w:eastAsia="宋体" w:cs="宋体"/>
          <w:b/>
          <w:sz w:val="20"/>
          <w:szCs w:val="20"/>
        </w:rPr>
        <w:t>1.信 用 记 录 查 询 渠 道 ：中国执行信息公开网</w:t>
      </w:r>
      <w:r>
        <w:rPr>
          <w:rFonts w:hint="eastAsia" w:ascii="宋体" w:hAnsi="宋体" w:eastAsia="宋体" w:cs="宋体"/>
          <w:b/>
          <w:sz w:val="20"/>
          <w:szCs w:val="20"/>
          <w:lang w:eastAsia="zh-CN"/>
        </w:rPr>
        <w:t>（</w:t>
      </w:r>
      <w:r>
        <w:rPr>
          <w:rFonts w:ascii="宋体" w:hAnsi="宋体" w:eastAsia="宋体" w:cs="宋体"/>
          <w:b/>
          <w:sz w:val="20"/>
          <w:szCs w:val="20"/>
        </w:rPr>
        <w:t>http://zxgk.court.gov.cn/shixin/</w:t>
      </w:r>
      <w:r>
        <w:rPr>
          <w:rFonts w:hint="eastAsia" w:ascii="宋体" w:hAnsi="宋体" w:eastAsia="宋体" w:cs="宋体"/>
          <w:b/>
          <w:sz w:val="20"/>
          <w:szCs w:val="20"/>
        </w:rPr>
        <w:t>）、信用中国</w:t>
      </w:r>
      <w:r>
        <w:rPr>
          <w:rFonts w:hint="eastAsia" w:ascii="宋体" w:hAnsi="宋体" w:eastAsia="宋体" w:cs="宋体"/>
          <w:b/>
          <w:sz w:val="20"/>
          <w:szCs w:val="20"/>
          <w:lang w:eastAsia="zh-CN"/>
        </w:rPr>
        <w:t>（</w:t>
      </w:r>
      <w:r>
        <w:rPr>
          <w:rFonts w:hint="eastAsia" w:ascii="宋体" w:hAnsi="宋体" w:eastAsia="宋体" w:cs="宋体"/>
          <w:b/>
          <w:sz w:val="20"/>
          <w:szCs w:val="20"/>
        </w:rPr>
        <w:t xml:space="preserve"> http://www.creditchina.gov.cn/ </w:t>
      </w:r>
      <w:r>
        <w:rPr>
          <w:rFonts w:hint="eastAsia" w:ascii="宋体" w:hAnsi="宋体" w:eastAsia="宋体" w:cs="宋体"/>
          <w:b/>
          <w:sz w:val="20"/>
          <w:szCs w:val="20"/>
          <w:lang w:eastAsia="zh-CN"/>
        </w:rPr>
        <w:t>）</w:t>
      </w:r>
      <w:r>
        <w:rPr>
          <w:rFonts w:hint="eastAsia" w:ascii="宋体" w:hAnsi="宋体" w:eastAsia="宋体" w:cs="宋体"/>
          <w:b/>
          <w:sz w:val="20"/>
          <w:szCs w:val="20"/>
        </w:rPr>
        <w:t>、 中 国 政 府 采 购网</w:t>
      </w:r>
      <w:r>
        <w:rPr>
          <w:rFonts w:hint="eastAsia" w:ascii="宋体" w:hAnsi="宋体" w:eastAsia="宋体" w:cs="宋体"/>
          <w:b/>
          <w:sz w:val="20"/>
          <w:szCs w:val="20"/>
          <w:lang w:eastAsia="zh-CN"/>
        </w:rPr>
        <w:t>（）</w:t>
      </w:r>
      <w:r>
        <w:rPr>
          <w:rFonts w:hint="eastAsia" w:ascii="宋体" w:hAnsi="宋体" w:eastAsia="宋体" w:cs="宋体"/>
          <w:b/>
          <w:sz w:val="20"/>
          <w:szCs w:val="20"/>
        </w:rPr>
        <w:t xml:space="preserve"> 等渠道查询相关主体信用记录。             </w:t>
      </w:r>
    </w:p>
    <w:p w14:paraId="76DF6E00">
      <w:pPr>
        <w:spacing w:after="0" w:line="360" w:lineRule="auto"/>
        <w:ind w:firstLine="402" w:firstLineChars="200"/>
        <w:rPr>
          <w:rFonts w:ascii="宋体" w:hAnsi="宋体" w:cs="宋体" w:eastAsiaTheme="minorEastAsia"/>
          <w:b/>
          <w:szCs w:val="21"/>
        </w:rPr>
      </w:pPr>
      <w:r>
        <w:rPr>
          <w:rFonts w:hint="eastAsia" w:ascii="宋体" w:hAnsi="宋体" w:eastAsia="宋体" w:cs="宋体"/>
          <w:b/>
          <w:sz w:val="20"/>
          <w:szCs w:val="20"/>
        </w:rPr>
        <w:t>2.被列入失信被执行人、重大税收违法失信主体、政府采购严重违法失信行为记录名单及其他不符合《中华人民共和国政府采购法》第二十二条 规定条件的投标人，拒绝参与本项目投标。</w:t>
      </w:r>
    </w:p>
    <w:p w14:paraId="7603D828">
      <w:pPr>
        <w:rPr>
          <w:rFonts w:eastAsiaTheme="minorEastAsia"/>
        </w:rPr>
      </w:pPr>
    </w:p>
    <w:p w14:paraId="2711AC68">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8538F16">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5E949B8E">
      <w:pPr>
        <w:pStyle w:val="30"/>
        <w:jc w:val="left"/>
        <w:rPr>
          <w:rFonts w:hint="eastAsia" w:ascii="方正仿宋_GB2312" w:hAnsi="方正仿宋_GB2312" w:eastAsia="方正仿宋_GB2312" w:cs="方正仿宋_GB2312"/>
          <w:b/>
          <w:color w:val="auto"/>
          <w:kern w:val="2"/>
          <w:sz w:val="32"/>
          <w:szCs w:val="32"/>
          <w:lang w:val="en-US" w:eastAsia="zh-CN" w:bidi="ar-SA"/>
        </w:rPr>
      </w:pPr>
    </w:p>
    <w:p w14:paraId="49781932">
      <w:pPr>
        <w:pStyle w:val="30"/>
        <w:jc w:val="left"/>
        <w:rPr>
          <w:rFonts w:hint="eastAsia" w:ascii="方正仿宋_GB2312" w:hAnsi="方正仿宋_GB2312" w:eastAsia="方正仿宋_GB2312" w:cs="方正仿宋_GB2312"/>
          <w:b/>
          <w:color w:val="auto"/>
          <w:kern w:val="2"/>
          <w:sz w:val="32"/>
          <w:szCs w:val="32"/>
          <w:lang w:val="en-US" w:eastAsia="zh-CN" w:bidi="ar-SA"/>
        </w:rPr>
      </w:pPr>
      <w:r>
        <w:rPr>
          <w:rFonts w:hint="eastAsia" w:ascii="方正仿宋_GB2312" w:hAnsi="方正仿宋_GB2312" w:eastAsia="方正仿宋_GB2312" w:cs="方正仿宋_GB2312"/>
          <w:b/>
          <w:color w:val="auto"/>
          <w:kern w:val="2"/>
          <w:sz w:val="32"/>
          <w:szCs w:val="32"/>
          <w:lang w:val="en-US" w:eastAsia="zh-CN" w:bidi="ar-SA"/>
        </w:rPr>
        <w:t>二十、项目管理机构</w:t>
      </w:r>
    </w:p>
    <w:p w14:paraId="346F7050">
      <w:pPr>
        <w:pStyle w:val="32"/>
        <w:numPr>
          <w:ilvl w:val="0"/>
          <w:numId w:val="0"/>
        </w:numPr>
        <w:tabs>
          <w:tab w:val="clear" w:pos="992"/>
        </w:tabs>
        <w:ind w:left="425"/>
        <w:outlineLvl w:val="9"/>
        <w:rPr>
          <w:rFonts w:ascii="Times New Roman" w:hAnsi="Times New Roman" w:cs="Times New Roman"/>
          <w:b/>
          <w:bCs w:val="0"/>
          <w:szCs w:val="24"/>
        </w:rPr>
      </w:pPr>
      <w:r>
        <w:rPr>
          <w:rFonts w:ascii="Times New Roman" w:hAnsi="Times New Roman" w:cs="Times New Roman"/>
          <w:b/>
          <w:bCs w:val="0"/>
          <w:szCs w:val="24"/>
        </w:rPr>
        <w:t>（一）项目管理机构组成表</w:t>
      </w:r>
    </w:p>
    <w:p w14:paraId="4737CD5C">
      <w:pPr>
        <w:autoSpaceDE w:val="0"/>
        <w:autoSpaceDN w:val="0"/>
        <w:adjustRightInd w:val="0"/>
        <w:rPr>
          <w:szCs w:val="21"/>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30"/>
        <w:gridCol w:w="1037"/>
        <w:gridCol w:w="1180"/>
        <w:gridCol w:w="780"/>
        <w:gridCol w:w="1524"/>
        <w:gridCol w:w="1275"/>
        <w:gridCol w:w="947"/>
      </w:tblGrid>
      <w:tr w14:paraId="2DF24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vMerge w:val="restart"/>
            <w:noWrap/>
            <w:vAlign w:val="center"/>
          </w:tcPr>
          <w:p w14:paraId="0C0E30CA">
            <w:pPr>
              <w:autoSpaceDE w:val="0"/>
              <w:autoSpaceDN w:val="0"/>
              <w:adjustRightInd w:val="0"/>
              <w:jc w:val="center"/>
              <w:rPr>
                <w:szCs w:val="21"/>
              </w:rPr>
            </w:pPr>
            <w:r>
              <w:rPr>
                <w:szCs w:val="21"/>
              </w:rPr>
              <w:t>职务</w:t>
            </w:r>
          </w:p>
        </w:tc>
        <w:tc>
          <w:tcPr>
            <w:tcW w:w="1030" w:type="dxa"/>
            <w:vMerge w:val="restart"/>
            <w:noWrap/>
            <w:vAlign w:val="center"/>
          </w:tcPr>
          <w:p w14:paraId="0C227738">
            <w:pPr>
              <w:autoSpaceDE w:val="0"/>
              <w:autoSpaceDN w:val="0"/>
              <w:adjustRightInd w:val="0"/>
              <w:jc w:val="center"/>
              <w:rPr>
                <w:szCs w:val="21"/>
              </w:rPr>
            </w:pPr>
            <w:r>
              <w:rPr>
                <w:szCs w:val="21"/>
              </w:rPr>
              <w:t>姓名</w:t>
            </w:r>
          </w:p>
        </w:tc>
        <w:tc>
          <w:tcPr>
            <w:tcW w:w="1037" w:type="dxa"/>
            <w:vMerge w:val="restart"/>
            <w:noWrap/>
            <w:vAlign w:val="center"/>
          </w:tcPr>
          <w:p w14:paraId="18F629EE">
            <w:pPr>
              <w:autoSpaceDE w:val="0"/>
              <w:autoSpaceDN w:val="0"/>
              <w:adjustRightInd w:val="0"/>
              <w:jc w:val="center"/>
              <w:rPr>
                <w:szCs w:val="21"/>
              </w:rPr>
            </w:pPr>
            <w:r>
              <w:rPr>
                <w:szCs w:val="21"/>
              </w:rPr>
              <w:t>职称</w:t>
            </w:r>
          </w:p>
        </w:tc>
        <w:tc>
          <w:tcPr>
            <w:tcW w:w="4759" w:type="dxa"/>
            <w:gridSpan w:val="4"/>
            <w:noWrap/>
            <w:vAlign w:val="center"/>
          </w:tcPr>
          <w:p w14:paraId="4EC0F7F4">
            <w:pPr>
              <w:autoSpaceDE w:val="0"/>
              <w:autoSpaceDN w:val="0"/>
              <w:adjustRightInd w:val="0"/>
              <w:jc w:val="center"/>
              <w:rPr>
                <w:szCs w:val="21"/>
              </w:rPr>
            </w:pPr>
            <w:r>
              <w:rPr>
                <w:szCs w:val="21"/>
              </w:rPr>
              <w:t>执业或职业资格证明</w:t>
            </w:r>
          </w:p>
        </w:tc>
        <w:tc>
          <w:tcPr>
            <w:tcW w:w="947" w:type="dxa"/>
            <w:noWrap/>
            <w:vAlign w:val="center"/>
          </w:tcPr>
          <w:p w14:paraId="3DEC0E0C">
            <w:pPr>
              <w:autoSpaceDE w:val="0"/>
              <w:autoSpaceDN w:val="0"/>
              <w:adjustRightInd w:val="0"/>
              <w:jc w:val="center"/>
              <w:rPr>
                <w:szCs w:val="21"/>
              </w:rPr>
            </w:pPr>
            <w:r>
              <w:rPr>
                <w:szCs w:val="21"/>
              </w:rPr>
              <w:t>备注</w:t>
            </w:r>
          </w:p>
        </w:tc>
      </w:tr>
      <w:tr w14:paraId="1BE4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vMerge w:val="continue"/>
            <w:noWrap/>
            <w:vAlign w:val="center"/>
          </w:tcPr>
          <w:p w14:paraId="26CC504D">
            <w:pPr>
              <w:autoSpaceDE w:val="0"/>
              <w:autoSpaceDN w:val="0"/>
              <w:adjustRightInd w:val="0"/>
              <w:jc w:val="center"/>
              <w:rPr>
                <w:szCs w:val="21"/>
              </w:rPr>
            </w:pPr>
          </w:p>
        </w:tc>
        <w:tc>
          <w:tcPr>
            <w:tcW w:w="1030" w:type="dxa"/>
            <w:vMerge w:val="continue"/>
            <w:noWrap/>
            <w:vAlign w:val="center"/>
          </w:tcPr>
          <w:p w14:paraId="3A3E3FAC">
            <w:pPr>
              <w:autoSpaceDE w:val="0"/>
              <w:autoSpaceDN w:val="0"/>
              <w:adjustRightInd w:val="0"/>
              <w:jc w:val="center"/>
              <w:rPr>
                <w:szCs w:val="21"/>
              </w:rPr>
            </w:pPr>
          </w:p>
        </w:tc>
        <w:tc>
          <w:tcPr>
            <w:tcW w:w="1037" w:type="dxa"/>
            <w:vMerge w:val="continue"/>
            <w:noWrap/>
            <w:vAlign w:val="center"/>
          </w:tcPr>
          <w:p w14:paraId="3843B2DD">
            <w:pPr>
              <w:autoSpaceDE w:val="0"/>
              <w:autoSpaceDN w:val="0"/>
              <w:adjustRightInd w:val="0"/>
              <w:jc w:val="center"/>
              <w:rPr>
                <w:szCs w:val="21"/>
              </w:rPr>
            </w:pPr>
          </w:p>
        </w:tc>
        <w:tc>
          <w:tcPr>
            <w:tcW w:w="1180" w:type="dxa"/>
            <w:noWrap/>
            <w:vAlign w:val="center"/>
          </w:tcPr>
          <w:p w14:paraId="355BB86B">
            <w:pPr>
              <w:autoSpaceDE w:val="0"/>
              <w:autoSpaceDN w:val="0"/>
              <w:adjustRightInd w:val="0"/>
              <w:jc w:val="center"/>
              <w:rPr>
                <w:szCs w:val="21"/>
              </w:rPr>
            </w:pPr>
            <w:r>
              <w:rPr>
                <w:szCs w:val="21"/>
              </w:rPr>
              <w:t>证书名称</w:t>
            </w:r>
          </w:p>
        </w:tc>
        <w:tc>
          <w:tcPr>
            <w:tcW w:w="780" w:type="dxa"/>
            <w:noWrap/>
            <w:vAlign w:val="center"/>
          </w:tcPr>
          <w:p w14:paraId="03F5BEE7">
            <w:pPr>
              <w:autoSpaceDE w:val="0"/>
              <w:autoSpaceDN w:val="0"/>
              <w:adjustRightInd w:val="0"/>
              <w:jc w:val="center"/>
              <w:rPr>
                <w:szCs w:val="21"/>
              </w:rPr>
            </w:pPr>
            <w:r>
              <w:rPr>
                <w:szCs w:val="21"/>
              </w:rPr>
              <w:t>级别</w:t>
            </w:r>
          </w:p>
        </w:tc>
        <w:tc>
          <w:tcPr>
            <w:tcW w:w="1524" w:type="dxa"/>
            <w:noWrap/>
            <w:vAlign w:val="center"/>
          </w:tcPr>
          <w:p w14:paraId="50C0C245">
            <w:pPr>
              <w:autoSpaceDE w:val="0"/>
              <w:autoSpaceDN w:val="0"/>
              <w:adjustRightInd w:val="0"/>
              <w:jc w:val="center"/>
              <w:rPr>
                <w:szCs w:val="21"/>
              </w:rPr>
            </w:pPr>
            <w:r>
              <w:rPr>
                <w:szCs w:val="21"/>
              </w:rPr>
              <w:t>证号</w:t>
            </w:r>
          </w:p>
        </w:tc>
        <w:tc>
          <w:tcPr>
            <w:tcW w:w="1275" w:type="dxa"/>
            <w:noWrap/>
            <w:vAlign w:val="center"/>
          </w:tcPr>
          <w:p w14:paraId="79D23FEA">
            <w:pPr>
              <w:autoSpaceDE w:val="0"/>
              <w:autoSpaceDN w:val="0"/>
              <w:adjustRightInd w:val="0"/>
              <w:jc w:val="center"/>
              <w:rPr>
                <w:szCs w:val="21"/>
              </w:rPr>
            </w:pPr>
            <w:r>
              <w:rPr>
                <w:szCs w:val="21"/>
              </w:rPr>
              <w:t>专业</w:t>
            </w:r>
          </w:p>
        </w:tc>
        <w:tc>
          <w:tcPr>
            <w:tcW w:w="947" w:type="dxa"/>
            <w:noWrap/>
            <w:vAlign w:val="center"/>
          </w:tcPr>
          <w:p w14:paraId="348FC810">
            <w:pPr>
              <w:autoSpaceDE w:val="0"/>
              <w:autoSpaceDN w:val="0"/>
              <w:adjustRightInd w:val="0"/>
              <w:jc w:val="center"/>
              <w:rPr>
                <w:szCs w:val="21"/>
              </w:rPr>
            </w:pPr>
          </w:p>
        </w:tc>
      </w:tr>
      <w:tr w14:paraId="380F1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7391EAF4">
            <w:pPr>
              <w:autoSpaceDE w:val="0"/>
              <w:autoSpaceDN w:val="0"/>
              <w:adjustRightInd w:val="0"/>
              <w:jc w:val="center"/>
              <w:rPr>
                <w:szCs w:val="21"/>
              </w:rPr>
            </w:pPr>
          </w:p>
        </w:tc>
        <w:tc>
          <w:tcPr>
            <w:tcW w:w="1030" w:type="dxa"/>
            <w:noWrap/>
            <w:vAlign w:val="center"/>
          </w:tcPr>
          <w:p w14:paraId="064375E4">
            <w:pPr>
              <w:autoSpaceDE w:val="0"/>
              <w:autoSpaceDN w:val="0"/>
              <w:adjustRightInd w:val="0"/>
              <w:jc w:val="center"/>
              <w:rPr>
                <w:szCs w:val="21"/>
              </w:rPr>
            </w:pPr>
          </w:p>
        </w:tc>
        <w:tc>
          <w:tcPr>
            <w:tcW w:w="1037" w:type="dxa"/>
            <w:noWrap/>
            <w:vAlign w:val="center"/>
          </w:tcPr>
          <w:p w14:paraId="7F29FCBE">
            <w:pPr>
              <w:autoSpaceDE w:val="0"/>
              <w:autoSpaceDN w:val="0"/>
              <w:adjustRightInd w:val="0"/>
              <w:jc w:val="center"/>
              <w:rPr>
                <w:szCs w:val="21"/>
              </w:rPr>
            </w:pPr>
          </w:p>
        </w:tc>
        <w:tc>
          <w:tcPr>
            <w:tcW w:w="1180" w:type="dxa"/>
            <w:noWrap/>
            <w:vAlign w:val="center"/>
          </w:tcPr>
          <w:p w14:paraId="0C89DE95">
            <w:pPr>
              <w:autoSpaceDE w:val="0"/>
              <w:autoSpaceDN w:val="0"/>
              <w:adjustRightInd w:val="0"/>
              <w:jc w:val="center"/>
              <w:rPr>
                <w:szCs w:val="21"/>
              </w:rPr>
            </w:pPr>
          </w:p>
        </w:tc>
        <w:tc>
          <w:tcPr>
            <w:tcW w:w="780" w:type="dxa"/>
            <w:noWrap/>
            <w:vAlign w:val="center"/>
          </w:tcPr>
          <w:p w14:paraId="05E8B1DE">
            <w:pPr>
              <w:autoSpaceDE w:val="0"/>
              <w:autoSpaceDN w:val="0"/>
              <w:adjustRightInd w:val="0"/>
              <w:jc w:val="center"/>
              <w:rPr>
                <w:szCs w:val="21"/>
              </w:rPr>
            </w:pPr>
          </w:p>
        </w:tc>
        <w:tc>
          <w:tcPr>
            <w:tcW w:w="1524" w:type="dxa"/>
            <w:noWrap/>
            <w:vAlign w:val="center"/>
          </w:tcPr>
          <w:p w14:paraId="754B75B7">
            <w:pPr>
              <w:autoSpaceDE w:val="0"/>
              <w:autoSpaceDN w:val="0"/>
              <w:adjustRightInd w:val="0"/>
              <w:jc w:val="center"/>
              <w:rPr>
                <w:szCs w:val="21"/>
              </w:rPr>
            </w:pPr>
          </w:p>
        </w:tc>
        <w:tc>
          <w:tcPr>
            <w:tcW w:w="1275" w:type="dxa"/>
            <w:noWrap/>
            <w:vAlign w:val="center"/>
          </w:tcPr>
          <w:p w14:paraId="44ED155E">
            <w:pPr>
              <w:autoSpaceDE w:val="0"/>
              <w:autoSpaceDN w:val="0"/>
              <w:adjustRightInd w:val="0"/>
              <w:jc w:val="center"/>
              <w:rPr>
                <w:szCs w:val="21"/>
              </w:rPr>
            </w:pPr>
          </w:p>
        </w:tc>
        <w:tc>
          <w:tcPr>
            <w:tcW w:w="947" w:type="dxa"/>
            <w:noWrap/>
            <w:vAlign w:val="center"/>
          </w:tcPr>
          <w:p w14:paraId="39BEBCBC">
            <w:pPr>
              <w:autoSpaceDE w:val="0"/>
              <w:autoSpaceDN w:val="0"/>
              <w:adjustRightInd w:val="0"/>
              <w:jc w:val="center"/>
              <w:rPr>
                <w:szCs w:val="21"/>
              </w:rPr>
            </w:pPr>
          </w:p>
        </w:tc>
      </w:tr>
      <w:tr w14:paraId="4351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4DC39CFE">
            <w:pPr>
              <w:autoSpaceDE w:val="0"/>
              <w:autoSpaceDN w:val="0"/>
              <w:adjustRightInd w:val="0"/>
              <w:jc w:val="center"/>
              <w:rPr>
                <w:szCs w:val="21"/>
              </w:rPr>
            </w:pPr>
          </w:p>
        </w:tc>
        <w:tc>
          <w:tcPr>
            <w:tcW w:w="1030" w:type="dxa"/>
            <w:noWrap/>
            <w:vAlign w:val="center"/>
          </w:tcPr>
          <w:p w14:paraId="0037CBBC">
            <w:pPr>
              <w:autoSpaceDE w:val="0"/>
              <w:autoSpaceDN w:val="0"/>
              <w:adjustRightInd w:val="0"/>
              <w:jc w:val="center"/>
              <w:rPr>
                <w:szCs w:val="21"/>
              </w:rPr>
            </w:pPr>
          </w:p>
        </w:tc>
        <w:tc>
          <w:tcPr>
            <w:tcW w:w="1037" w:type="dxa"/>
            <w:noWrap/>
            <w:vAlign w:val="center"/>
          </w:tcPr>
          <w:p w14:paraId="3386590F">
            <w:pPr>
              <w:autoSpaceDE w:val="0"/>
              <w:autoSpaceDN w:val="0"/>
              <w:adjustRightInd w:val="0"/>
              <w:jc w:val="center"/>
              <w:rPr>
                <w:szCs w:val="21"/>
              </w:rPr>
            </w:pPr>
          </w:p>
        </w:tc>
        <w:tc>
          <w:tcPr>
            <w:tcW w:w="1180" w:type="dxa"/>
            <w:noWrap/>
            <w:vAlign w:val="center"/>
          </w:tcPr>
          <w:p w14:paraId="1AAA588E">
            <w:pPr>
              <w:autoSpaceDE w:val="0"/>
              <w:autoSpaceDN w:val="0"/>
              <w:adjustRightInd w:val="0"/>
              <w:jc w:val="center"/>
              <w:rPr>
                <w:szCs w:val="21"/>
              </w:rPr>
            </w:pPr>
          </w:p>
        </w:tc>
        <w:tc>
          <w:tcPr>
            <w:tcW w:w="780" w:type="dxa"/>
            <w:noWrap/>
            <w:vAlign w:val="center"/>
          </w:tcPr>
          <w:p w14:paraId="27642683">
            <w:pPr>
              <w:autoSpaceDE w:val="0"/>
              <w:autoSpaceDN w:val="0"/>
              <w:adjustRightInd w:val="0"/>
              <w:jc w:val="center"/>
              <w:rPr>
                <w:szCs w:val="21"/>
              </w:rPr>
            </w:pPr>
          </w:p>
        </w:tc>
        <w:tc>
          <w:tcPr>
            <w:tcW w:w="1524" w:type="dxa"/>
            <w:noWrap/>
            <w:vAlign w:val="center"/>
          </w:tcPr>
          <w:p w14:paraId="6A7D3D3A">
            <w:pPr>
              <w:autoSpaceDE w:val="0"/>
              <w:autoSpaceDN w:val="0"/>
              <w:adjustRightInd w:val="0"/>
              <w:jc w:val="center"/>
              <w:rPr>
                <w:szCs w:val="21"/>
              </w:rPr>
            </w:pPr>
          </w:p>
        </w:tc>
        <w:tc>
          <w:tcPr>
            <w:tcW w:w="1275" w:type="dxa"/>
            <w:noWrap/>
            <w:vAlign w:val="center"/>
          </w:tcPr>
          <w:p w14:paraId="5F398322">
            <w:pPr>
              <w:autoSpaceDE w:val="0"/>
              <w:autoSpaceDN w:val="0"/>
              <w:adjustRightInd w:val="0"/>
              <w:jc w:val="center"/>
              <w:rPr>
                <w:szCs w:val="21"/>
              </w:rPr>
            </w:pPr>
          </w:p>
        </w:tc>
        <w:tc>
          <w:tcPr>
            <w:tcW w:w="947" w:type="dxa"/>
            <w:noWrap/>
            <w:vAlign w:val="center"/>
          </w:tcPr>
          <w:p w14:paraId="55A9E4A6">
            <w:pPr>
              <w:autoSpaceDE w:val="0"/>
              <w:autoSpaceDN w:val="0"/>
              <w:adjustRightInd w:val="0"/>
              <w:jc w:val="center"/>
              <w:rPr>
                <w:szCs w:val="21"/>
              </w:rPr>
            </w:pPr>
          </w:p>
        </w:tc>
      </w:tr>
      <w:tr w14:paraId="22A1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224FB6B4">
            <w:pPr>
              <w:autoSpaceDE w:val="0"/>
              <w:autoSpaceDN w:val="0"/>
              <w:adjustRightInd w:val="0"/>
              <w:jc w:val="center"/>
              <w:rPr>
                <w:szCs w:val="21"/>
              </w:rPr>
            </w:pPr>
          </w:p>
        </w:tc>
        <w:tc>
          <w:tcPr>
            <w:tcW w:w="1030" w:type="dxa"/>
            <w:noWrap/>
            <w:vAlign w:val="center"/>
          </w:tcPr>
          <w:p w14:paraId="52439E5D">
            <w:pPr>
              <w:autoSpaceDE w:val="0"/>
              <w:autoSpaceDN w:val="0"/>
              <w:adjustRightInd w:val="0"/>
              <w:jc w:val="center"/>
              <w:rPr>
                <w:szCs w:val="21"/>
              </w:rPr>
            </w:pPr>
          </w:p>
        </w:tc>
        <w:tc>
          <w:tcPr>
            <w:tcW w:w="1037" w:type="dxa"/>
            <w:noWrap/>
            <w:vAlign w:val="center"/>
          </w:tcPr>
          <w:p w14:paraId="20E4AE79">
            <w:pPr>
              <w:autoSpaceDE w:val="0"/>
              <w:autoSpaceDN w:val="0"/>
              <w:adjustRightInd w:val="0"/>
              <w:jc w:val="center"/>
              <w:rPr>
                <w:szCs w:val="21"/>
              </w:rPr>
            </w:pPr>
          </w:p>
        </w:tc>
        <w:tc>
          <w:tcPr>
            <w:tcW w:w="1180" w:type="dxa"/>
            <w:noWrap/>
            <w:vAlign w:val="center"/>
          </w:tcPr>
          <w:p w14:paraId="506A678A">
            <w:pPr>
              <w:autoSpaceDE w:val="0"/>
              <w:autoSpaceDN w:val="0"/>
              <w:adjustRightInd w:val="0"/>
              <w:jc w:val="center"/>
              <w:rPr>
                <w:szCs w:val="21"/>
              </w:rPr>
            </w:pPr>
          </w:p>
        </w:tc>
        <w:tc>
          <w:tcPr>
            <w:tcW w:w="780" w:type="dxa"/>
            <w:noWrap/>
            <w:vAlign w:val="center"/>
          </w:tcPr>
          <w:p w14:paraId="3690063D">
            <w:pPr>
              <w:autoSpaceDE w:val="0"/>
              <w:autoSpaceDN w:val="0"/>
              <w:adjustRightInd w:val="0"/>
              <w:jc w:val="center"/>
              <w:rPr>
                <w:szCs w:val="21"/>
              </w:rPr>
            </w:pPr>
          </w:p>
        </w:tc>
        <w:tc>
          <w:tcPr>
            <w:tcW w:w="1524" w:type="dxa"/>
            <w:noWrap/>
            <w:vAlign w:val="center"/>
          </w:tcPr>
          <w:p w14:paraId="2CAD562D">
            <w:pPr>
              <w:autoSpaceDE w:val="0"/>
              <w:autoSpaceDN w:val="0"/>
              <w:adjustRightInd w:val="0"/>
              <w:jc w:val="center"/>
              <w:rPr>
                <w:szCs w:val="21"/>
              </w:rPr>
            </w:pPr>
          </w:p>
        </w:tc>
        <w:tc>
          <w:tcPr>
            <w:tcW w:w="1275" w:type="dxa"/>
            <w:noWrap/>
            <w:vAlign w:val="center"/>
          </w:tcPr>
          <w:p w14:paraId="5AAE2F98">
            <w:pPr>
              <w:autoSpaceDE w:val="0"/>
              <w:autoSpaceDN w:val="0"/>
              <w:adjustRightInd w:val="0"/>
              <w:jc w:val="center"/>
              <w:rPr>
                <w:szCs w:val="21"/>
              </w:rPr>
            </w:pPr>
          </w:p>
        </w:tc>
        <w:tc>
          <w:tcPr>
            <w:tcW w:w="947" w:type="dxa"/>
            <w:noWrap/>
            <w:vAlign w:val="center"/>
          </w:tcPr>
          <w:p w14:paraId="5BE3847F">
            <w:pPr>
              <w:autoSpaceDE w:val="0"/>
              <w:autoSpaceDN w:val="0"/>
              <w:adjustRightInd w:val="0"/>
              <w:jc w:val="center"/>
              <w:rPr>
                <w:szCs w:val="21"/>
              </w:rPr>
            </w:pPr>
          </w:p>
        </w:tc>
      </w:tr>
      <w:tr w14:paraId="3E9C3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7BA1710D">
            <w:pPr>
              <w:autoSpaceDE w:val="0"/>
              <w:autoSpaceDN w:val="0"/>
              <w:adjustRightInd w:val="0"/>
              <w:jc w:val="center"/>
              <w:rPr>
                <w:szCs w:val="21"/>
              </w:rPr>
            </w:pPr>
          </w:p>
        </w:tc>
        <w:tc>
          <w:tcPr>
            <w:tcW w:w="1030" w:type="dxa"/>
            <w:noWrap/>
            <w:vAlign w:val="center"/>
          </w:tcPr>
          <w:p w14:paraId="23E15D18">
            <w:pPr>
              <w:autoSpaceDE w:val="0"/>
              <w:autoSpaceDN w:val="0"/>
              <w:adjustRightInd w:val="0"/>
              <w:jc w:val="center"/>
              <w:rPr>
                <w:szCs w:val="21"/>
              </w:rPr>
            </w:pPr>
          </w:p>
        </w:tc>
        <w:tc>
          <w:tcPr>
            <w:tcW w:w="1037" w:type="dxa"/>
            <w:noWrap/>
            <w:vAlign w:val="center"/>
          </w:tcPr>
          <w:p w14:paraId="587167C6">
            <w:pPr>
              <w:autoSpaceDE w:val="0"/>
              <w:autoSpaceDN w:val="0"/>
              <w:adjustRightInd w:val="0"/>
              <w:jc w:val="center"/>
              <w:rPr>
                <w:szCs w:val="21"/>
              </w:rPr>
            </w:pPr>
          </w:p>
        </w:tc>
        <w:tc>
          <w:tcPr>
            <w:tcW w:w="1180" w:type="dxa"/>
            <w:noWrap/>
            <w:vAlign w:val="center"/>
          </w:tcPr>
          <w:p w14:paraId="04E54371">
            <w:pPr>
              <w:autoSpaceDE w:val="0"/>
              <w:autoSpaceDN w:val="0"/>
              <w:adjustRightInd w:val="0"/>
              <w:jc w:val="center"/>
              <w:rPr>
                <w:szCs w:val="21"/>
              </w:rPr>
            </w:pPr>
          </w:p>
        </w:tc>
        <w:tc>
          <w:tcPr>
            <w:tcW w:w="780" w:type="dxa"/>
            <w:noWrap/>
            <w:vAlign w:val="center"/>
          </w:tcPr>
          <w:p w14:paraId="7442317C">
            <w:pPr>
              <w:autoSpaceDE w:val="0"/>
              <w:autoSpaceDN w:val="0"/>
              <w:adjustRightInd w:val="0"/>
              <w:jc w:val="center"/>
              <w:rPr>
                <w:szCs w:val="21"/>
              </w:rPr>
            </w:pPr>
          </w:p>
        </w:tc>
        <w:tc>
          <w:tcPr>
            <w:tcW w:w="1524" w:type="dxa"/>
            <w:noWrap/>
            <w:vAlign w:val="center"/>
          </w:tcPr>
          <w:p w14:paraId="713C781F">
            <w:pPr>
              <w:autoSpaceDE w:val="0"/>
              <w:autoSpaceDN w:val="0"/>
              <w:adjustRightInd w:val="0"/>
              <w:jc w:val="center"/>
              <w:rPr>
                <w:szCs w:val="21"/>
              </w:rPr>
            </w:pPr>
          </w:p>
        </w:tc>
        <w:tc>
          <w:tcPr>
            <w:tcW w:w="1275" w:type="dxa"/>
            <w:noWrap/>
            <w:vAlign w:val="center"/>
          </w:tcPr>
          <w:p w14:paraId="3DF76289">
            <w:pPr>
              <w:autoSpaceDE w:val="0"/>
              <w:autoSpaceDN w:val="0"/>
              <w:adjustRightInd w:val="0"/>
              <w:jc w:val="center"/>
              <w:rPr>
                <w:szCs w:val="21"/>
              </w:rPr>
            </w:pPr>
          </w:p>
        </w:tc>
        <w:tc>
          <w:tcPr>
            <w:tcW w:w="947" w:type="dxa"/>
            <w:noWrap/>
            <w:vAlign w:val="center"/>
          </w:tcPr>
          <w:p w14:paraId="30E088C4">
            <w:pPr>
              <w:autoSpaceDE w:val="0"/>
              <w:autoSpaceDN w:val="0"/>
              <w:adjustRightInd w:val="0"/>
              <w:jc w:val="center"/>
              <w:rPr>
                <w:szCs w:val="21"/>
              </w:rPr>
            </w:pPr>
          </w:p>
        </w:tc>
      </w:tr>
      <w:tr w14:paraId="10D03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721CD056">
            <w:pPr>
              <w:autoSpaceDE w:val="0"/>
              <w:autoSpaceDN w:val="0"/>
              <w:adjustRightInd w:val="0"/>
              <w:jc w:val="center"/>
              <w:rPr>
                <w:szCs w:val="21"/>
              </w:rPr>
            </w:pPr>
          </w:p>
        </w:tc>
        <w:tc>
          <w:tcPr>
            <w:tcW w:w="1030" w:type="dxa"/>
            <w:noWrap/>
            <w:vAlign w:val="center"/>
          </w:tcPr>
          <w:p w14:paraId="43B167B8">
            <w:pPr>
              <w:autoSpaceDE w:val="0"/>
              <w:autoSpaceDN w:val="0"/>
              <w:adjustRightInd w:val="0"/>
              <w:jc w:val="center"/>
              <w:rPr>
                <w:szCs w:val="21"/>
              </w:rPr>
            </w:pPr>
          </w:p>
        </w:tc>
        <w:tc>
          <w:tcPr>
            <w:tcW w:w="1037" w:type="dxa"/>
            <w:noWrap/>
            <w:vAlign w:val="center"/>
          </w:tcPr>
          <w:p w14:paraId="2170256E">
            <w:pPr>
              <w:autoSpaceDE w:val="0"/>
              <w:autoSpaceDN w:val="0"/>
              <w:adjustRightInd w:val="0"/>
              <w:jc w:val="center"/>
              <w:rPr>
                <w:szCs w:val="21"/>
              </w:rPr>
            </w:pPr>
          </w:p>
        </w:tc>
        <w:tc>
          <w:tcPr>
            <w:tcW w:w="1180" w:type="dxa"/>
            <w:noWrap/>
            <w:vAlign w:val="center"/>
          </w:tcPr>
          <w:p w14:paraId="08F125CD">
            <w:pPr>
              <w:autoSpaceDE w:val="0"/>
              <w:autoSpaceDN w:val="0"/>
              <w:adjustRightInd w:val="0"/>
              <w:jc w:val="center"/>
              <w:rPr>
                <w:szCs w:val="21"/>
              </w:rPr>
            </w:pPr>
          </w:p>
        </w:tc>
        <w:tc>
          <w:tcPr>
            <w:tcW w:w="780" w:type="dxa"/>
            <w:noWrap/>
            <w:vAlign w:val="center"/>
          </w:tcPr>
          <w:p w14:paraId="7C04F25E">
            <w:pPr>
              <w:autoSpaceDE w:val="0"/>
              <w:autoSpaceDN w:val="0"/>
              <w:adjustRightInd w:val="0"/>
              <w:jc w:val="center"/>
              <w:rPr>
                <w:szCs w:val="21"/>
              </w:rPr>
            </w:pPr>
          </w:p>
        </w:tc>
        <w:tc>
          <w:tcPr>
            <w:tcW w:w="1524" w:type="dxa"/>
            <w:noWrap/>
            <w:vAlign w:val="center"/>
          </w:tcPr>
          <w:p w14:paraId="5C7D8F3A">
            <w:pPr>
              <w:autoSpaceDE w:val="0"/>
              <w:autoSpaceDN w:val="0"/>
              <w:adjustRightInd w:val="0"/>
              <w:jc w:val="center"/>
              <w:rPr>
                <w:szCs w:val="21"/>
              </w:rPr>
            </w:pPr>
          </w:p>
        </w:tc>
        <w:tc>
          <w:tcPr>
            <w:tcW w:w="1275" w:type="dxa"/>
            <w:noWrap/>
            <w:vAlign w:val="center"/>
          </w:tcPr>
          <w:p w14:paraId="0D69DD47">
            <w:pPr>
              <w:autoSpaceDE w:val="0"/>
              <w:autoSpaceDN w:val="0"/>
              <w:adjustRightInd w:val="0"/>
              <w:jc w:val="center"/>
              <w:rPr>
                <w:szCs w:val="21"/>
              </w:rPr>
            </w:pPr>
          </w:p>
        </w:tc>
        <w:tc>
          <w:tcPr>
            <w:tcW w:w="947" w:type="dxa"/>
            <w:noWrap/>
            <w:vAlign w:val="center"/>
          </w:tcPr>
          <w:p w14:paraId="0B0A4B2D">
            <w:pPr>
              <w:autoSpaceDE w:val="0"/>
              <w:autoSpaceDN w:val="0"/>
              <w:adjustRightInd w:val="0"/>
              <w:jc w:val="center"/>
              <w:rPr>
                <w:szCs w:val="21"/>
              </w:rPr>
            </w:pPr>
          </w:p>
        </w:tc>
      </w:tr>
      <w:tr w14:paraId="15BF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730E3C40">
            <w:pPr>
              <w:autoSpaceDE w:val="0"/>
              <w:autoSpaceDN w:val="0"/>
              <w:adjustRightInd w:val="0"/>
              <w:jc w:val="center"/>
              <w:rPr>
                <w:szCs w:val="21"/>
              </w:rPr>
            </w:pPr>
          </w:p>
        </w:tc>
        <w:tc>
          <w:tcPr>
            <w:tcW w:w="1030" w:type="dxa"/>
            <w:noWrap/>
            <w:vAlign w:val="center"/>
          </w:tcPr>
          <w:p w14:paraId="358A27F8">
            <w:pPr>
              <w:autoSpaceDE w:val="0"/>
              <w:autoSpaceDN w:val="0"/>
              <w:adjustRightInd w:val="0"/>
              <w:jc w:val="center"/>
              <w:rPr>
                <w:szCs w:val="21"/>
              </w:rPr>
            </w:pPr>
          </w:p>
        </w:tc>
        <w:tc>
          <w:tcPr>
            <w:tcW w:w="1037" w:type="dxa"/>
            <w:noWrap/>
            <w:vAlign w:val="center"/>
          </w:tcPr>
          <w:p w14:paraId="2C1871F3">
            <w:pPr>
              <w:autoSpaceDE w:val="0"/>
              <w:autoSpaceDN w:val="0"/>
              <w:adjustRightInd w:val="0"/>
              <w:jc w:val="center"/>
              <w:rPr>
                <w:szCs w:val="21"/>
              </w:rPr>
            </w:pPr>
          </w:p>
        </w:tc>
        <w:tc>
          <w:tcPr>
            <w:tcW w:w="1180" w:type="dxa"/>
            <w:noWrap/>
            <w:vAlign w:val="center"/>
          </w:tcPr>
          <w:p w14:paraId="489D5C40">
            <w:pPr>
              <w:autoSpaceDE w:val="0"/>
              <w:autoSpaceDN w:val="0"/>
              <w:adjustRightInd w:val="0"/>
              <w:jc w:val="center"/>
              <w:rPr>
                <w:szCs w:val="21"/>
              </w:rPr>
            </w:pPr>
          </w:p>
        </w:tc>
        <w:tc>
          <w:tcPr>
            <w:tcW w:w="780" w:type="dxa"/>
            <w:noWrap/>
            <w:vAlign w:val="center"/>
          </w:tcPr>
          <w:p w14:paraId="65C06550">
            <w:pPr>
              <w:autoSpaceDE w:val="0"/>
              <w:autoSpaceDN w:val="0"/>
              <w:adjustRightInd w:val="0"/>
              <w:jc w:val="center"/>
              <w:rPr>
                <w:szCs w:val="21"/>
              </w:rPr>
            </w:pPr>
          </w:p>
        </w:tc>
        <w:tc>
          <w:tcPr>
            <w:tcW w:w="1524" w:type="dxa"/>
            <w:noWrap/>
            <w:vAlign w:val="center"/>
          </w:tcPr>
          <w:p w14:paraId="7DC0A57A">
            <w:pPr>
              <w:autoSpaceDE w:val="0"/>
              <w:autoSpaceDN w:val="0"/>
              <w:adjustRightInd w:val="0"/>
              <w:jc w:val="center"/>
              <w:rPr>
                <w:szCs w:val="21"/>
              </w:rPr>
            </w:pPr>
          </w:p>
        </w:tc>
        <w:tc>
          <w:tcPr>
            <w:tcW w:w="1275" w:type="dxa"/>
            <w:noWrap/>
            <w:vAlign w:val="center"/>
          </w:tcPr>
          <w:p w14:paraId="770CCCB9">
            <w:pPr>
              <w:autoSpaceDE w:val="0"/>
              <w:autoSpaceDN w:val="0"/>
              <w:adjustRightInd w:val="0"/>
              <w:jc w:val="center"/>
              <w:rPr>
                <w:szCs w:val="21"/>
              </w:rPr>
            </w:pPr>
          </w:p>
        </w:tc>
        <w:tc>
          <w:tcPr>
            <w:tcW w:w="947" w:type="dxa"/>
            <w:noWrap/>
            <w:vAlign w:val="center"/>
          </w:tcPr>
          <w:p w14:paraId="2FB6AE67">
            <w:pPr>
              <w:autoSpaceDE w:val="0"/>
              <w:autoSpaceDN w:val="0"/>
              <w:adjustRightInd w:val="0"/>
              <w:jc w:val="center"/>
              <w:rPr>
                <w:szCs w:val="21"/>
              </w:rPr>
            </w:pPr>
          </w:p>
        </w:tc>
      </w:tr>
      <w:tr w14:paraId="7793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2F329DD3">
            <w:pPr>
              <w:autoSpaceDE w:val="0"/>
              <w:autoSpaceDN w:val="0"/>
              <w:adjustRightInd w:val="0"/>
              <w:jc w:val="center"/>
              <w:rPr>
                <w:szCs w:val="21"/>
              </w:rPr>
            </w:pPr>
          </w:p>
        </w:tc>
        <w:tc>
          <w:tcPr>
            <w:tcW w:w="1030" w:type="dxa"/>
            <w:noWrap/>
            <w:vAlign w:val="center"/>
          </w:tcPr>
          <w:p w14:paraId="23DB7F25">
            <w:pPr>
              <w:autoSpaceDE w:val="0"/>
              <w:autoSpaceDN w:val="0"/>
              <w:adjustRightInd w:val="0"/>
              <w:jc w:val="center"/>
              <w:rPr>
                <w:szCs w:val="21"/>
              </w:rPr>
            </w:pPr>
          </w:p>
        </w:tc>
        <w:tc>
          <w:tcPr>
            <w:tcW w:w="1037" w:type="dxa"/>
            <w:noWrap/>
            <w:vAlign w:val="center"/>
          </w:tcPr>
          <w:p w14:paraId="0BA5C79F">
            <w:pPr>
              <w:autoSpaceDE w:val="0"/>
              <w:autoSpaceDN w:val="0"/>
              <w:adjustRightInd w:val="0"/>
              <w:jc w:val="center"/>
              <w:rPr>
                <w:szCs w:val="21"/>
              </w:rPr>
            </w:pPr>
          </w:p>
        </w:tc>
        <w:tc>
          <w:tcPr>
            <w:tcW w:w="1180" w:type="dxa"/>
            <w:noWrap/>
            <w:vAlign w:val="center"/>
          </w:tcPr>
          <w:p w14:paraId="1E1870EB">
            <w:pPr>
              <w:autoSpaceDE w:val="0"/>
              <w:autoSpaceDN w:val="0"/>
              <w:adjustRightInd w:val="0"/>
              <w:jc w:val="center"/>
              <w:rPr>
                <w:szCs w:val="21"/>
              </w:rPr>
            </w:pPr>
          </w:p>
        </w:tc>
        <w:tc>
          <w:tcPr>
            <w:tcW w:w="780" w:type="dxa"/>
            <w:noWrap/>
            <w:vAlign w:val="center"/>
          </w:tcPr>
          <w:p w14:paraId="1F910057">
            <w:pPr>
              <w:autoSpaceDE w:val="0"/>
              <w:autoSpaceDN w:val="0"/>
              <w:adjustRightInd w:val="0"/>
              <w:jc w:val="center"/>
              <w:rPr>
                <w:szCs w:val="21"/>
              </w:rPr>
            </w:pPr>
          </w:p>
        </w:tc>
        <w:tc>
          <w:tcPr>
            <w:tcW w:w="1524" w:type="dxa"/>
            <w:noWrap/>
            <w:vAlign w:val="center"/>
          </w:tcPr>
          <w:p w14:paraId="0BFD1C6A">
            <w:pPr>
              <w:autoSpaceDE w:val="0"/>
              <w:autoSpaceDN w:val="0"/>
              <w:adjustRightInd w:val="0"/>
              <w:jc w:val="center"/>
              <w:rPr>
                <w:szCs w:val="21"/>
              </w:rPr>
            </w:pPr>
          </w:p>
        </w:tc>
        <w:tc>
          <w:tcPr>
            <w:tcW w:w="1275" w:type="dxa"/>
            <w:noWrap/>
            <w:vAlign w:val="center"/>
          </w:tcPr>
          <w:p w14:paraId="45E17E2F">
            <w:pPr>
              <w:autoSpaceDE w:val="0"/>
              <w:autoSpaceDN w:val="0"/>
              <w:adjustRightInd w:val="0"/>
              <w:jc w:val="center"/>
              <w:rPr>
                <w:szCs w:val="21"/>
              </w:rPr>
            </w:pPr>
          </w:p>
        </w:tc>
        <w:tc>
          <w:tcPr>
            <w:tcW w:w="947" w:type="dxa"/>
            <w:noWrap/>
            <w:vAlign w:val="center"/>
          </w:tcPr>
          <w:p w14:paraId="395530E3">
            <w:pPr>
              <w:autoSpaceDE w:val="0"/>
              <w:autoSpaceDN w:val="0"/>
              <w:adjustRightInd w:val="0"/>
              <w:jc w:val="center"/>
              <w:rPr>
                <w:szCs w:val="21"/>
              </w:rPr>
            </w:pPr>
          </w:p>
        </w:tc>
      </w:tr>
      <w:tr w14:paraId="0CBF7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88" w:type="dxa"/>
            <w:noWrap/>
            <w:vAlign w:val="center"/>
          </w:tcPr>
          <w:p w14:paraId="575E800E">
            <w:pPr>
              <w:autoSpaceDE w:val="0"/>
              <w:autoSpaceDN w:val="0"/>
              <w:adjustRightInd w:val="0"/>
              <w:jc w:val="center"/>
              <w:rPr>
                <w:szCs w:val="21"/>
              </w:rPr>
            </w:pPr>
          </w:p>
        </w:tc>
        <w:tc>
          <w:tcPr>
            <w:tcW w:w="1030" w:type="dxa"/>
            <w:noWrap/>
            <w:vAlign w:val="center"/>
          </w:tcPr>
          <w:p w14:paraId="1F75F8AE">
            <w:pPr>
              <w:autoSpaceDE w:val="0"/>
              <w:autoSpaceDN w:val="0"/>
              <w:adjustRightInd w:val="0"/>
              <w:jc w:val="center"/>
              <w:rPr>
                <w:szCs w:val="21"/>
              </w:rPr>
            </w:pPr>
          </w:p>
        </w:tc>
        <w:tc>
          <w:tcPr>
            <w:tcW w:w="1037" w:type="dxa"/>
            <w:noWrap/>
            <w:vAlign w:val="center"/>
          </w:tcPr>
          <w:p w14:paraId="572B9612">
            <w:pPr>
              <w:autoSpaceDE w:val="0"/>
              <w:autoSpaceDN w:val="0"/>
              <w:adjustRightInd w:val="0"/>
              <w:jc w:val="center"/>
              <w:rPr>
                <w:szCs w:val="21"/>
              </w:rPr>
            </w:pPr>
          </w:p>
        </w:tc>
        <w:tc>
          <w:tcPr>
            <w:tcW w:w="1180" w:type="dxa"/>
            <w:noWrap/>
            <w:vAlign w:val="center"/>
          </w:tcPr>
          <w:p w14:paraId="540FC9B5">
            <w:pPr>
              <w:autoSpaceDE w:val="0"/>
              <w:autoSpaceDN w:val="0"/>
              <w:adjustRightInd w:val="0"/>
              <w:jc w:val="center"/>
              <w:rPr>
                <w:szCs w:val="21"/>
              </w:rPr>
            </w:pPr>
          </w:p>
        </w:tc>
        <w:tc>
          <w:tcPr>
            <w:tcW w:w="780" w:type="dxa"/>
            <w:noWrap/>
            <w:vAlign w:val="center"/>
          </w:tcPr>
          <w:p w14:paraId="6BB2798B">
            <w:pPr>
              <w:autoSpaceDE w:val="0"/>
              <w:autoSpaceDN w:val="0"/>
              <w:adjustRightInd w:val="0"/>
              <w:jc w:val="center"/>
              <w:rPr>
                <w:szCs w:val="21"/>
              </w:rPr>
            </w:pPr>
          </w:p>
        </w:tc>
        <w:tc>
          <w:tcPr>
            <w:tcW w:w="1524" w:type="dxa"/>
            <w:noWrap/>
            <w:vAlign w:val="center"/>
          </w:tcPr>
          <w:p w14:paraId="786B7C43">
            <w:pPr>
              <w:autoSpaceDE w:val="0"/>
              <w:autoSpaceDN w:val="0"/>
              <w:adjustRightInd w:val="0"/>
              <w:jc w:val="center"/>
              <w:rPr>
                <w:szCs w:val="21"/>
              </w:rPr>
            </w:pPr>
          </w:p>
        </w:tc>
        <w:tc>
          <w:tcPr>
            <w:tcW w:w="1275" w:type="dxa"/>
            <w:noWrap/>
            <w:vAlign w:val="center"/>
          </w:tcPr>
          <w:p w14:paraId="67970AEC">
            <w:pPr>
              <w:autoSpaceDE w:val="0"/>
              <w:autoSpaceDN w:val="0"/>
              <w:adjustRightInd w:val="0"/>
              <w:jc w:val="center"/>
              <w:rPr>
                <w:szCs w:val="21"/>
              </w:rPr>
            </w:pPr>
          </w:p>
        </w:tc>
        <w:tc>
          <w:tcPr>
            <w:tcW w:w="947" w:type="dxa"/>
            <w:noWrap/>
            <w:vAlign w:val="center"/>
          </w:tcPr>
          <w:p w14:paraId="1563C275">
            <w:pPr>
              <w:autoSpaceDE w:val="0"/>
              <w:autoSpaceDN w:val="0"/>
              <w:adjustRightInd w:val="0"/>
              <w:jc w:val="center"/>
              <w:rPr>
                <w:szCs w:val="21"/>
              </w:rPr>
            </w:pPr>
          </w:p>
        </w:tc>
      </w:tr>
    </w:tbl>
    <w:p w14:paraId="57411087">
      <w:pPr>
        <w:pStyle w:val="30"/>
        <w:jc w:val="left"/>
      </w:pPr>
      <w:r>
        <w:rPr>
          <w:rFonts w:ascii="仿宋_GB2312" w:hAnsi="仿宋_GB2312" w:eastAsia="仿宋_GB2312" w:cs="仿宋_GB2312"/>
        </w:rPr>
        <w:t>备注：项目经理</w:t>
      </w:r>
      <w:r>
        <w:rPr>
          <w:rFonts w:hint="eastAsia" w:ascii="仿宋_GB2312" w:hAnsi="仿宋_GB2312" w:eastAsia="仿宋_GB2312" w:cs="仿宋_GB2312"/>
          <w:lang w:eastAsia="zh-CN"/>
        </w:rPr>
        <w:t>（</w:t>
      </w:r>
      <w:r>
        <w:rPr>
          <w:rFonts w:ascii="仿宋_GB2312" w:hAnsi="仿宋_GB2312" w:eastAsia="仿宋_GB2312" w:cs="仿宋_GB2312"/>
        </w:rPr>
        <w:t>负责人</w:t>
      </w:r>
      <w:r>
        <w:rPr>
          <w:rFonts w:hint="eastAsia" w:ascii="仿宋_GB2312" w:hAnsi="仿宋_GB2312" w:eastAsia="仿宋_GB2312" w:cs="仿宋_GB2312"/>
          <w:lang w:eastAsia="zh-CN"/>
        </w:rPr>
        <w:t>）</w:t>
      </w:r>
      <w:r>
        <w:rPr>
          <w:rFonts w:ascii="仿宋_GB2312" w:hAnsi="仿宋_GB2312" w:eastAsia="仿宋_GB2312" w:cs="仿宋_GB2312"/>
        </w:rPr>
        <w:t>应当与随机抽取确认或者资格预审申请文件确定的项目经理信息一致。</w:t>
      </w:r>
    </w:p>
    <w:p w14:paraId="4F9035AD">
      <w:pPr>
        <w:pStyle w:val="30"/>
        <w:jc w:val="right"/>
        <w:rPr>
          <w:rFonts w:ascii="仿宋_GB2312" w:hAnsi="仿宋_GB2312" w:eastAsia="仿宋_GB2312" w:cs="仿宋_GB2312"/>
        </w:rPr>
      </w:pPr>
    </w:p>
    <w:p w14:paraId="0BEADBF3">
      <w:pPr>
        <w:pStyle w:val="30"/>
        <w:jc w:val="right"/>
      </w:pPr>
      <w:r>
        <w:rPr>
          <w:rFonts w:ascii="仿宋_GB2312" w:hAnsi="仿宋_GB2312" w:eastAsia="仿宋_GB2312" w:cs="仿宋_GB2312"/>
        </w:rPr>
        <w:t>供应商名称（加盖公章）：</w:t>
      </w:r>
    </w:p>
    <w:p w14:paraId="3F46F04C">
      <w:pPr>
        <w:pStyle w:val="30"/>
        <w:jc w:val="right"/>
      </w:pPr>
      <w:r>
        <w:rPr>
          <w:rFonts w:ascii="仿宋_GB2312" w:hAnsi="仿宋_GB2312" w:eastAsia="仿宋_GB2312" w:cs="仿宋_GB2312"/>
        </w:rPr>
        <w:t>日期：</w:t>
      </w:r>
    </w:p>
    <w:p w14:paraId="4067168E">
      <w:pPr>
        <w:pStyle w:val="30"/>
        <w:jc w:val="left"/>
        <w:outlineLvl w:val="3"/>
        <w:rPr>
          <w:rFonts w:ascii="仿宋_GB2312" w:hAnsi="仿宋_GB2312" w:eastAsia="仿宋_GB2312" w:cs="仿宋_GB2312"/>
          <w:b/>
          <w:sz w:val="24"/>
        </w:rPr>
      </w:pPr>
    </w:p>
    <w:p w14:paraId="0C5B063C">
      <w:pPr>
        <w:pStyle w:val="30"/>
        <w:jc w:val="left"/>
        <w:outlineLvl w:val="3"/>
        <w:rPr>
          <w:rFonts w:ascii="仿宋_GB2312" w:hAnsi="仿宋_GB2312" w:eastAsia="仿宋_GB2312" w:cs="仿宋_GB2312"/>
          <w:b/>
          <w:sz w:val="24"/>
        </w:rPr>
      </w:pPr>
    </w:p>
    <w:p w14:paraId="669C82C6">
      <w:pPr>
        <w:pStyle w:val="30"/>
        <w:jc w:val="left"/>
        <w:outlineLvl w:val="3"/>
        <w:rPr>
          <w:rFonts w:ascii="仿宋_GB2312" w:hAnsi="仿宋_GB2312" w:eastAsia="仿宋_GB2312" w:cs="仿宋_GB2312"/>
          <w:b/>
          <w:sz w:val="24"/>
        </w:rPr>
      </w:pPr>
    </w:p>
    <w:p w14:paraId="7862F1EB">
      <w:pPr>
        <w:pStyle w:val="32"/>
        <w:numPr>
          <w:ilvl w:val="0"/>
          <w:numId w:val="0"/>
        </w:numPr>
        <w:tabs>
          <w:tab w:val="clear" w:pos="992"/>
        </w:tabs>
        <w:ind w:left="425"/>
        <w:outlineLvl w:val="9"/>
        <w:rPr>
          <w:rFonts w:ascii="Times New Roman" w:hAnsi="Times New Roman" w:cs="Times New Roman"/>
          <w:b/>
          <w:bCs w:val="0"/>
          <w:szCs w:val="24"/>
        </w:rPr>
      </w:pPr>
    </w:p>
    <w:p w14:paraId="60EF86E4">
      <w:pPr>
        <w:pStyle w:val="32"/>
        <w:numPr>
          <w:ilvl w:val="0"/>
          <w:numId w:val="0"/>
        </w:numPr>
        <w:tabs>
          <w:tab w:val="clear" w:pos="992"/>
        </w:tabs>
        <w:ind w:left="425"/>
        <w:outlineLvl w:val="9"/>
        <w:rPr>
          <w:rFonts w:ascii="Times New Roman" w:hAnsi="Times New Roman" w:cs="Times New Roman"/>
          <w:b/>
          <w:bCs w:val="0"/>
          <w:szCs w:val="24"/>
        </w:rPr>
      </w:pPr>
    </w:p>
    <w:p w14:paraId="137B76CA">
      <w:pPr>
        <w:pStyle w:val="32"/>
        <w:numPr>
          <w:ilvl w:val="0"/>
          <w:numId w:val="0"/>
        </w:numPr>
        <w:tabs>
          <w:tab w:val="clear" w:pos="992"/>
        </w:tabs>
        <w:ind w:left="425"/>
        <w:outlineLvl w:val="9"/>
        <w:rPr>
          <w:rFonts w:ascii="Times New Roman" w:hAnsi="Times New Roman" w:cs="Times New Roman"/>
          <w:b/>
          <w:bCs w:val="0"/>
          <w:szCs w:val="24"/>
        </w:rPr>
      </w:pPr>
    </w:p>
    <w:p w14:paraId="485D0B6D">
      <w:pPr>
        <w:pStyle w:val="32"/>
        <w:numPr>
          <w:ilvl w:val="0"/>
          <w:numId w:val="0"/>
        </w:numPr>
        <w:tabs>
          <w:tab w:val="clear" w:pos="992"/>
        </w:tabs>
        <w:ind w:left="425"/>
        <w:outlineLvl w:val="9"/>
        <w:rPr>
          <w:rFonts w:ascii="Times New Roman" w:hAnsi="Times New Roman" w:cs="Times New Roman"/>
          <w:b/>
          <w:bCs w:val="0"/>
          <w:szCs w:val="24"/>
        </w:rPr>
      </w:pPr>
    </w:p>
    <w:p w14:paraId="0BDFD8A2">
      <w:pPr>
        <w:pStyle w:val="32"/>
        <w:numPr>
          <w:ilvl w:val="0"/>
          <w:numId w:val="0"/>
        </w:numPr>
        <w:tabs>
          <w:tab w:val="clear" w:pos="992"/>
        </w:tabs>
        <w:ind w:left="425"/>
        <w:outlineLvl w:val="9"/>
        <w:rPr>
          <w:rFonts w:ascii="Times New Roman" w:hAnsi="Times New Roman" w:cs="Times New Roman"/>
          <w:b/>
          <w:bCs w:val="0"/>
          <w:szCs w:val="24"/>
        </w:rPr>
      </w:pPr>
    </w:p>
    <w:p w14:paraId="6242C953">
      <w:pPr>
        <w:pStyle w:val="32"/>
        <w:numPr>
          <w:ilvl w:val="0"/>
          <w:numId w:val="0"/>
        </w:numPr>
        <w:tabs>
          <w:tab w:val="clear" w:pos="992"/>
        </w:tabs>
        <w:ind w:left="425"/>
        <w:outlineLvl w:val="9"/>
        <w:rPr>
          <w:rFonts w:ascii="Times New Roman" w:hAnsi="Times New Roman" w:cs="Times New Roman"/>
          <w:b/>
          <w:bCs w:val="0"/>
          <w:szCs w:val="24"/>
        </w:rPr>
      </w:pPr>
    </w:p>
    <w:p w14:paraId="7200503F">
      <w:pPr>
        <w:pStyle w:val="32"/>
        <w:numPr>
          <w:ilvl w:val="0"/>
          <w:numId w:val="0"/>
        </w:numPr>
        <w:tabs>
          <w:tab w:val="clear" w:pos="992"/>
        </w:tabs>
        <w:ind w:left="425"/>
        <w:outlineLvl w:val="9"/>
        <w:rPr>
          <w:rFonts w:ascii="Times New Roman" w:hAnsi="Times New Roman" w:cs="Times New Roman"/>
          <w:b/>
          <w:bCs w:val="0"/>
          <w:szCs w:val="24"/>
        </w:rPr>
      </w:pPr>
    </w:p>
    <w:p w14:paraId="116AB1C5">
      <w:pPr>
        <w:pStyle w:val="32"/>
        <w:numPr>
          <w:ilvl w:val="0"/>
          <w:numId w:val="0"/>
        </w:numPr>
        <w:tabs>
          <w:tab w:val="clear" w:pos="992"/>
        </w:tabs>
        <w:ind w:left="425"/>
        <w:outlineLvl w:val="9"/>
        <w:rPr>
          <w:rFonts w:ascii="Times New Roman" w:hAnsi="Times New Roman" w:cs="Times New Roman"/>
          <w:b/>
          <w:bCs w:val="0"/>
          <w:szCs w:val="24"/>
        </w:rPr>
      </w:pPr>
    </w:p>
    <w:p w14:paraId="2A9B01A1">
      <w:pPr>
        <w:pStyle w:val="32"/>
        <w:numPr>
          <w:ilvl w:val="0"/>
          <w:numId w:val="0"/>
        </w:numPr>
        <w:tabs>
          <w:tab w:val="clear" w:pos="992"/>
        </w:tabs>
        <w:outlineLvl w:val="9"/>
        <w:rPr>
          <w:rFonts w:ascii="Times New Roman" w:hAnsi="Times New Roman" w:cs="Times New Roman"/>
          <w:szCs w:val="24"/>
        </w:rPr>
      </w:pPr>
      <w:r>
        <w:rPr>
          <w:rFonts w:ascii="Times New Roman" w:hAnsi="Times New Roman" w:cs="Times New Roman"/>
          <w:b/>
          <w:bCs w:val="0"/>
          <w:szCs w:val="24"/>
        </w:rPr>
        <w:t>（二）主要人员简历表</w:t>
      </w:r>
    </w:p>
    <w:p w14:paraId="0E555629">
      <w:pPr>
        <w:autoSpaceDE w:val="0"/>
        <w:autoSpaceDN w:val="0"/>
        <w:adjustRightInd w:val="0"/>
        <w:spacing w:line="360" w:lineRule="auto"/>
        <w:ind w:firstLine="480" w:firstLineChars="200"/>
        <w:rPr>
          <w:sz w:val="24"/>
        </w:rPr>
      </w:pPr>
      <w:r>
        <w:rPr>
          <w:sz w:val="24"/>
        </w:rPr>
        <w:t>“主要人员简历表”中的项目经理应附身份证、执业资格证书等复印件；技术负责人应附身份证、职称证等复印件；其他主要人员应附执业资格证书或上岗证书等复印件，项目管理人员须</w:t>
      </w:r>
      <w:r>
        <w:rPr>
          <w:rFonts w:hint="eastAsia"/>
          <w:sz w:val="24"/>
        </w:rPr>
        <w:t>提供202</w:t>
      </w:r>
      <w:r>
        <w:rPr>
          <w:rFonts w:hint="eastAsia"/>
          <w:sz w:val="24"/>
          <w:lang w:val="en-US" w:eastAsia="zh-CN"/>
        </w:rPr>
        <w:t>6</w:t>
      </w:r>
      <w:r>
        <w:rPr>
          <w:rFonts w:hint="eastAsia"/>
          <w:sz w:val="24"/>
        </w:rPr>
        <w:t>年1月至今任意</w:t>
      </w:r>
      <w:r>
        <w:rPr>
          <w:rFonts w:hint="eastAsia"/>
          <w:sz w:val="24"/>
          <w:lang w:val="en-US" w:eastAsia="zh-CN"/>
        </w:rPr>
        <w:t>1</w:t>
      </w:r>
      <w:r>
        <w:rPr>
          <w:rFonts w:hint="eastAsia"/>
          <w:sz w:val="24"/>
        </w:rPr>
        <w:t>个月依法缴纳社会保障资金记录凭证复印件</w:t>
      </w:r>
      <w:r>
        <w:rPr>
          <w:sz w:val="24"/>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288"/>
        <w:gridCol w:w="1131"/>
        <w:gridCol w:w="868"/>
        <w:gridCol w:w="520"/>
        <w:gridCol w:w="1080"/>
        <w:gridCol w:w="1099"/>
        <w:gridCol w:w="693"/>
        <w:gridCol w:w="1421"/>
      </w:tblGrid>
      <w:tr w14:paraId="1117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noWrap/>
            <w:vAlign w:val="center"/>
          </w:tcPr>
          <w:p w14:paraId="104D642F">
            <w:pPr>
              <w:autoSpaceDE w:val="0"/>
              <w:autoSpaceDN w:val="0"/>
              <w:adjustRightInd w:val="0"/>
              <w:jc w:val="center"/>
              <w:rPr>
                <w:szCs w:val="21"/>
              </w:rPr>
            </w:pPr>
            <w:r>
              <w:rPr>
                <w:szCs w:val="21"/>
              </w:rPr>
              <w:t>姓 名</w:t>
            </w:r>
          </w:p>
        </w:tc>
        <w:tc>
          <w:tcPr>
            <w:tcW w:w="1419" w:type="dxa"/>
            <w:gridSpan w:val="2"/>
            <w:noWrap/>
            <w:vAlign w:val="center"/>
          </w:tcPr>
          <w:p w14:paraId="2BB750A3">
            <w:pPr>
              <w:autoSpaceDE w:val="0"/>
              <w:autoSpaceDN w:val="0"/>
              <w:adjustRightInd w:val="0"/>
              <w:jc w:val="center"/>
              <w:rPr>
                <w:szCs w:val="21"/>
              </w:rPr>
            </w:pPr>
          </w:p>
        </w:tc>
        <w:tc>
          <w:tcPr>
            <w:tcW w:w="868" w:type="dxa"/>
            <w:noWrap/>
            <w:vAlign w:val="center"/>
          </w:tcPr>
          <w:p w14:paraId="34183347">
            <w:pPr>
              <w:autoSpaceDE w:val="0"/>
              <w:autoSpaceDN w:val="0"/>
              <w:adjustRightInd w:val="0"/>
              <w:jc w:val="center"/>
              <w:rPr>
                <w:szCs w:val="21"/>
              </w:rPr>
            </w:pPr>
            <w:r>
              <w:rPr>
                <w:szCs w:val="21"/>
              </w:rPr>
              <w:t>年 龄</w:t>
            </w:r>
          </w:p>
        </w:tc>
        <w:tc>
          <w:tcPr>
            <w:tcW w:w="1600" w:type="dxa"/>
            <w:gridSpan w:val="2"/>
            <w:noWrap/>
            <w:vAlign w:val="center"/>
          </w:tcPr>
          <w:p w14:paraId="11A3926B">
            <w:pPr>
              <w:autoSpaceDE w:val="0"/>
              <w:autoSpaceDN w:val="0"/>
              <w:adjustRightInd w:val="0"/>
              <w:jc w:val="center"/>
              <w:rPr>
                <w:szCs w:val="21"/>
              </w:rPr>
            </w:pPr>
          </w:p>
        </w:tc>
        <w:tc>
          <w:tcPr>
            <w:tcW w:w="1792" w:type="dxa"/>
            <w:gridSpan w:val="2"/>
            <w:noWrap/>
            <w:vAlign w:val="center"/>
          </w:tcPr>
          <w:p w14:paraId="344D8FA2">
            <w:pPr>
              <w:autoSpaceDE w:val="0"/>
              <w:autoSpaceDN w:val="0"/>
              <w:adjustRightInd w:val="0"/>
              <w:jc w:val="center"/>
              <w:rPr>
                <w:szCs w:val="21"/>
              </w:rPr>
            </w:pPr>
            <w:r>
              <w:rPr>
                <w:szCs w:val="21"/>
              </w:rPr>
              <w:t>学历</w:t>
            </w:r>
          </w:p>
        </w:tc>
        <w:tc>
          <w:tcPr>
            <w:tcW w:w="1421" w:type="dxa"/>
            <w:noWrap/>
            <w:vAlign w:val="center"/>
          </w:tcPr>
          <w:p w14:paraId="2FBDA205">
            <w:pPr>
              <w:autoSpaceDE w:val="0"/>
              <w:autoSpaceDN w:val="0"/>
              <w:adjustRightInd w:val="0"/>
              <w:jc w:val="center"/>
              <w:rPr>
                <w:szCs w:val="21"/>
              </w:rPr>
            </w:pPr>
          </w:p>
        </w:tc>
      </w:tr>
      <w:tr w14:paraId="71BF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noWrap/>
            <w:vAlign w:val="center"/>
          </w:tcPr>
          <w:p w14:paraId="53A79651">
            <w:pPr>
              <w:autoSpaceDE w:val="0"/>
              <w:autoSpaceDN w:val="0"/>
              <w:adjustRightInd w:val="0"/>
              <w:jc w:val="center"/>
              <w:rPr>
                <w:szCs w:val="21"/>
              </w:rPr>
            </w:pPr>
            <w:r>
              <w:rPr>
                <w:szCs w:val="21"/>
              </w:rPr>
              <w:t>职 称</w:t>
            </w:r>
          </w:p>
        </w:tc>
        <w:tc>
          <w:tcPr>
            <w:tcW w:w="1419" w:type="dxa"/>
            <w:gridSpan w:val="2"/>
            <w:noWrap/>
            <w:vAlign w:val="center"/>
          </w:tcPr>
          <w:p w14:paraId="41992866">
            <w:pPr>
              <w:autoSpaceDE w:val="0"/>
              <w:autoSpaceDN w:val="0"/>
              <w:adjustRightInd w:val="0"/>
              <w:jc w:val="center"/>
              <w:rPr>
                <w:szCs w:val="21"/>
              </w:rPr>
            </w:pPr>
          </w:p>
        </w:tc>
        <w:tc>
          <w:tcPr>
            <w:tcW w:w="868" w:type="dxa"/>
            <w:noWrap/>
            <w:vAlign w:val="center"/>
          </w:tcPr>
          <w:p w14:paraId="071BE3F7">
            <w:pPr>
              <w:autoSpaceDE w:val="0"/>
              <w:autoSpaceDN w:val="0"/>
              <w:adjustRightInd w:val="0"/>
              <w:jc w:val="center"/>
              <w:rPr>
                <w:szCs w:val="21"/>
              </w:rPr>
            </w:pPr>
            <w:r>
              <w:rPr>
                <w:szCs w:val="21"/>
              </w:rPr>
              <w:t>职 务</w:t>
            </w:r>
          </w:p>
        </w:tc>
        <w:tc>
          <w:tcPr>
            <w:tcW w:w="1600" w:type="dxa"/>
            <w:gridSpan w:val="2"/>
            <w:noWrap/>
            <w:vAlign w:val="center"/>
          </w:tcPr>
          <w:p w14:paraId="6CD50F84">
            <w:pPr>
              <w:autoSpaceDE w:val="0"/>
              <w:autoSpaceDN w:val="0"/>
              <w:adjustRightInd w:val="0"/>
              <w:jc w:val="center"/>
              <w:rPr>
                <w:szCs w:val="21"/>
              </w:rPr>
            </w:pPr>
          </w:p>
        </w:tc>
        <w:tc>
          <w:tcPr>
            <w:tcW w:w="1792" w:type="dxa"/>
            <w:gridSpan w:val="2"/>
            <w:noWrap/>
            <w:vAlign w:val="center"/>
          </w:tcPr>
          <w:p w14:paraId="582ECB9A">
            <w:pPr>
              <w:autoSpaceDE w:val="0"/>
              <w:autoSpaceDN w:val="0"/>
              <w:adjustRightInd w:val="0"/>
              <w:jc w:val="center"/>
              <w:rPr>
                <w:szCs w:val="21"/>
              </w:rPr>
            </w:pPr>
            <w:r>
              <w:rPr>
                <w:szCs w:val="21"/>
              </w:rPr>
              <w:t>拟在本合同任职</w:t>
            </w:r>
          </w:p>
        </w:tc>
        <w:tc>
          <w:tcPr>
            <w:tcW w:w="1421" w:type="dxa"/>
            <w:noWrap/>
            <w:vAlign w:val="center"/>
          </w:tcPr>
          <w:p w14:paraId="023144AE">
            <w:pPr>
              <w:autoSpaceDE w:val="0"/>
              <w:autoSpaceDN w:val="0"/>
              <w:adjustRightInd w:val="0"/>
              <w:jc w:val="center"/>
              <w:rPr>
                <w:szCs w:val="21"/>
              </w:rPr>
            </w:pPr>
          </w:p>
        </w:tc>
      </w:tr>
      <w:tr w14:paraId="7380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noWrap/>
            <w:vAlign w:val="center"/>
          </w:tcPr>
          <w:p w14:paraId="0F14290C">
            <w:pPr>
              <w:autoSpaceDE w:val="0"/>
              <w:autoSpaceDN w:val="0"/>
              <w:adjustRightInd w:val="0"/>
              <w:rPr>
                <w:szCs w:val="21"/>
              </w:rPr>
            </w:pPr>
            <w:r>
              <w:rPr>
                <w:szCs w:val="21"/>
              </w:rPr>
              <w:t>毕业学校</w:t>
            </w:r>
          </w:p>
        </w:tc>
        <w:tc>
          <w:tcPr>
            <w:tcW w:w="7100" w:type="dxa"/>
            <w:gridSpan w:val="8"/>
            <w:noWrap/>
            <w:vAlign w:val="center"/>
          </w:tcPr>
          <w:p w14:paraId="704B66AF">
            <w:pPr>
              <w:autoSpaceDE w:val="0"/>
              <w:autoSpaceDN w:val="0"/>
              <w:adjustRightInd w:val="0"/>
              <w:ind w:firstLine="630" w:firstLineChars="300"/>
              <w:rPr>
                <w:szCs w:val="21"/>
              </w:rPr>
            </w:pPr>
            <w:r>
              <w:rPr>
                <w:szCs w:val="21"/>
              </w:rPr>
              <w:t>年毕业于</w:t>
            </w:r>
            <w:r>
              <w:rPr>
                <w:rFonts w:hint="eastAsia"/>
                <w:szCs w:val="21"/>
                <w:lang w:val="en-US" w:eastAsia="zh-CN"/>
              </w:rPr>
              <w:t xml:space="preserve">   </w:t>
            </w:r>
            <w:r>
              <w:rPr>
                <w:szCs w:val="21"/>
              </w:rPr>
              <w:t xml:space="preserve"> 学校 </w:t>
            </w:r>
            <w:r>
              <w:rPr>
                <w:rFonts w:hint="eastAsia"/>
                <w:szCs w:val="21"/>
                <w:lang w:val="en-US" w:eastAsia="zh-CN"/>
              </w:rPr>
              <w:t xml:space="preserve">   </w:t>
            </w:r>
            <w:r>
              <w:rPr>
                <w:szCs w:val="21"/>
              </w:rPr>
              <w:t>专业</w:t>
            </w:r>
          </w:p>
        </w:tc>
      </w:tr>
      <w:tr w14:paraId="0A3C4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0" w:type="dxa"/>
            <w:gridSpan w:val="9"/>
            <w:noWrap/>
            <w:vAlign w:val="center"/>
          </w:tcPr>
          <w:p w14:paraId="5CE6ED12">
            <w:pPr>
              <w:autoSpaceDE w:val="0"/>
              <w:autoSpaceDN w:val="0"/>
              <w:adjustRightInd w:val="0"/>
              <w:rPr>
                <w:szCs w:val="21"/>
              </w:rPr>
            </w:pPr>
            <w:r>
              <w:rPr>
                <w:szCs w:val="21"/>
              </w:rPr>
              <w:t>主要工作经历</w:t>
            </w:r>
          </w:p>
        </w:tc>
      </w:tr>
      <w:tr w14:paraId="3AEE9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gridSpan w:val="2"/>
            <w:noWrap/>
            <w:vAlign w:val="center"/>
          </w:tcPr>
          <w:p w14:paraId="58573ECA">
            <w:pPr>
              <w:autoSpaceDE w:val="0"/>
              <w:autoSpaceDN w:val="0"/>
              <w:adjustRightInd w:val="0"/>
              <w:jc w:val="center"/>
              <w:rPr>
                <w:szCs w:val="21"/>
              </w:rPr>
            </w:pPr>
            <w:r>
              <w:rPr>
                <w:szCs w:val="21"/>
              </w:rPr>
              <w:t>时 间</w:t>
            </w:r>
          </w:p>
        </w:tc>
        <w:tc>
          <w:tcPr>
            <w:tcW w:w="2519" w:type="dxa"/>
            <w:gridSpan w:val="3"/>
            <w:noWrap/>
            <w:vAlign w:val="center"/>
          </w:tcPr>
          <w:p w14:paraId="681A5A61">
            <w:pPr>
              <w:autoSpaceDE w:val="0"/>
              <w:autoSpaceDN w:val="0"/>
              <w:adjustRightInd w:val="0"/>
              <w:jc w:val="center"/>
              <w:rPr>
                <w:szCs w:val="21"/>
              </w:rPr>
            </w:pPr>
            <w:r>
              <w:rPr>
                <w:szCs w:val="21"/>
              </w:rPr>
              <w:t>参加过的类似项目</w:t>
            </w:r>
          </w:p>
        </w:tc>
        <w:tc>
          <w:tcPr>
            <w:tcW w:w="2179" w:type="dxa"/>
            <w:gridSpan w:val="2"/>
            <w:noWrap/>
            <w:vAlign w:val="center"/>
          </w:tcPr>
          <w:p w14:paraId="3A6FBEEB">
            <w:pPr>
              <w:autoSpaceDE w:val="0"/>
              <w:autoSpaceDN w:val="0"/>
              <w:adjustRightInd w:val="0"/>
              <w:jc w:val="center"/>
              <w:rPr>
                <w:szCs w:val="21"/>
              </w:rPr>
            </w:pPr>
            <w:r>
              <w:rPr>
                <w:szCs w:val="21"/>
              </w:rPr>
              <w:t>担任职务</w:t>
            </w:r>
          </w:p>
        </w:tc>
        <w:tc>
          <w:tcPr>
            <w:tcW w:w="2114" w:type="dxa"/>
            <w:gridSpan w:val="2"/>
            <w:noWrap/>
            <w:vAlign w:val="center"/>
          </w:tcPr>
          <w:p w14:paraId="6DEDC244">
            <w:pPr>
              <w:autoSpaceDE w:val="0"/>
              <w:autoSpaceDN w:val="0"/>
              <w:adjustRightInd w:val="0"/>
              <w:jc w:val="center"/>
              <w:rPr>
                <w:szCs w:val="21"/>
              </w:rPr>
            </w:pPr>
            <w:r>
              <w:rPr>
                <w:szCs w:val="21"/>
              </w:rPr>
              <w:t>发包人及联系电话</w:t>
            </w:r>
          </w:p>
        </w:tc>
      </w:tr>
      <w:tr w14:paraId="15B1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gridSpan w:val="2"/>
            <w:noWrap/>
          </w:tcPr>
          <w:p w14:paraId="75EE7ABC">
            <w:pPr>
              <w:autoSpaceDE w:val="0"/>
              <w:autoSpaceDN w:val="0"/>
              <w:adjustRightInd w:val="0"/>
              <w:rPr>
                <w:szCs w:val="21"/>
              </w:rPr>
            </w:pPr>
          </w:p>
        </w:tc>
        <w:tc>
          <w:tcPr>
            <w:tcW w:w="2519" w:type="dxa"/>
            <w:gridSpan w:val="3"/>
            <w:noWrap/>
          </w:tcPr>
          <w:p w14:paraId="5B54B3F7">
            <w:pPr>
              <w:autoSpaceDE w:val="0"/>
              <w:autoSpaceDN w:val="0"/>
              <w:adjustRightInd w:val="0"/>
              <w:rPr>
                <w:szCs w:val="21"/>
              </w:rPr>
            </w:pPr>
          </w:p>
        </w:tc>
        <w:tc>
          <w:tcPr>
            <w:tcW w:w="2179" w:type="dxa"/>
            <w:gridSpan w:val="2"/>
            <w:noWrap/>
          </w:tcPr>
          <w:p w14:paraId="6EF205BD">
            <w:pPr>
              <w:autoSpaceDE w:val="0"/>
              <w:autoSpaceDN w:val="0"/>
              <w:adjustRightInd w:val="0"/>
              <w:rPr>
                <w:szCs w:val="21"/>
              </w:rPr>
            </w:pPr>
          </w:p>
        </w:tc>
        <w:tc>
          <w:tcPr>
            <w:tcW w:w="2114" w:type="dxa"/>
            <w:gridSpan w:val="2"/>
            <w:noWrap/>
          </w:tcPr>
          <w:p w14:paraId="617536DD">
            <w:pPr>
              <w:autoSpaceDE w:val="0"/>
              <w:autoSpaceDN w:val="0"/>
              <w:adjustRightInd w:val="0"/>
              <w:rPr>
                <w:szCs w:val="21"/>
              </w:rPr>
            </w:pPr>
          </w:p>
        </w:tc>
      </w:tr>
      <w:tr w14:paraId="34144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gridSpan w:val="2"/>
            <w:noWrap/>
          </w:tcPr>
          <w:p w14:paraId="331AA9A1">
            <w:pPr>
              <w:autoSpaceDE w:val="0"/>
              <w:autoSpaceDN w:val="0"/>
              <w:adjustRightInd w:val="0"/>
              <w:rPr>
                <w:szCs w:val="21"/>
              </w:rPr>
            </w:pPr>
          </w:p>
        </w:tc>
        <w:tc>
          <w:tcPr>
            <w:tcW w:w="2519" w:type="dxa"/>
            <w:gridSpan w:val="3"/>
            <w:noWrap/>
          </w:tcPr>
          <w:p w14:paraId="7E041FB7">
            <w:pPr>
              <w:autoSpaceDE w:val="0"/>
              <w:autoSpaceDN w:val="0"/>
              <w:adjustRightInd w:val="0"/>
              <w:rPr>
                <w:szCs w:val="21"/>
              </w:rPr>
            </w:pPr>
          </w:p>
        </w:tc>
        <w:tc>
          <w:tcPr>
            <w:tcW w:w="2179" w:type="dxa"/>
            <w:gridSpan w:val="2"/>
            <w:noWrap/>
          </w:tcPr>
          <w:p w14:paraId="1F206B39">
            <w:pPr>
              <w:autoSpaceDE w:val="0"/>
              <w:autoSpaceDN w:val="0"/>
              <w:adjustRightInd w:val="0"/>
              <w:rPr>
                <w:szCs w:val="21"/>
              </w:rPr>
            </w:pPr>
          </w:p>
        </w:tc>
        <w:tc>
          <w:tcPr>
            <w:tcW w:w="2114" w:type="dxa"/>
            <w:gridSpan w:val="2"/>
            <w:noWrap/>
          </w:tcPr>
          <w:p w14:paraId="1E3269A6">
            <w:pPr>
              <w:autoSpaceDE w:val="0"/>
              <w:autoSpaceDN w:val="0"/>
              <w:adjustRightInd w:val="0"/>
              <w:rPr>
                <w:szCs w:val="21"/>
              </w:rPr>
            </w:pPr>
          </w:p>
        </w:tc>
      </w:tr>
      <w:tr w14:paraId="0592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gridSpan w:val="2"/>
            <w:noWrap/>
          </w:tcPr>
          <w:p w14:paraId="0C10C719">
            <w:pPr>
              <w:autoSpaceDE w:val="0"/>
              <w:autoSpaceDN w:val="0"/>
              <w:adjustRightInd w:val="0"/>
              <w:rPr>
                <w:szCs w:val="21"/>
              </w:rPr>
            </w:pPr>
          </w:p>
        </w:tc>
        <w:tc>
          <w:tcPr>
            <w:tcW w:w="2519" w:type="dxa"/>
            <w:gridSpan w:val="3"/>
            <w:noWrap/>
          </w:tcPr>
          <w:p w14:paraId="5C1D13EF">
            <w:pPr>
              <w:autoSpaceDE w:val="0"/>
              <w:autoSpaceDN w:val="0"/>
              <w:adjustRightInd w:val="0"/>
              <w:rPr>
                <w:szCs w:val="21"/>
              </w:rPr>
            </w:pPr>
          </w:p>
        </w:tc>
        <w:tc>
          <w:tcPr>
            <w:tcW w:w="2179" w:type="dxa"/>
            <w:gridSpan w:val="2"/>
            <w:noWrap/>
          </w:tcPr>
          <w:p w14:paraId="20575DD3">
            <w:pPr>
              <w:autoSpaceDE w:val="0"/>
              <w:autoSpaceDN w:val="0"/>
              <w:adjustRightInd w:val="0"/>
              <w:rPr>
                <w:szCs w:val="21"/>
              </w:rPr>
            </w:pPr>
          </w:p>
        </w:tc>
        <w:tc>
          <w:tcPr>
            <w:tcW w:w="2114" w:type="dxa"/>
            <w:gridSpan w:val="2"/>
            <w:noWrap/>
          </w:tcPr>
          <w:p w14:paraId="5D5569B4">
            <w:pPr>
              <w:autoSpaceDE w:val="0"/>
              <w:autoSpaceDN w:val="0"/>
              <w:adjustRightInd w:val="0"/>
              <w:rPr>
                <w:szCs w:val="21"/>
              </w:rPr>
            </w:pPr>
          </w:p>
        </w:tc>
      </w:tr>
      <w:tr w14:paraId="7B73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gridSpan w:val="2"/>
            <w:noWrap/>
          </w:tcPr>
          <w:p w14:paraId="61F85796">
            <w:pPr>
              <w:autoSpaceDE w:val="0"/>
              <w:autoSpaceDN w:val="0"/>
              <w:adjustRightInd w:val="0"/>
              <w:rPr>
                <w:szCs w:val="21"/>
              </w:rPr>
            </w:pPr>
          </w:p>
        </w:tc>
        <w:tc>
          <w:tcPr>
            <w:tcW w:w="2519" w:type="dxa"/>
            <w:gridSpan w:val="3"/>
            <w:noWrap/>
          </w:tcPr>
          <w:p w14:paraId="67BFE9CE">
            <w:pPr>
              <w:autoSpaceDE w:val="0"/>
              <w:autoSpaceDN w:val="0"/>
              <w:adjustRightInd w:val="0"/>
              <w:rPr>
                <w:szCs w:val="21"/>
              </w:rPr>
            </w:pPr>
          </w:p>
        </w:tc>
        <w:tc>
          <w:tcPr>
            <w:tcW w:w="2179" w:type="dxa"/>
            <w:gridSpan w:val="2"/>
            <w:noWrap/>
          </w:tcPr>
          <w:p w14:paraId="35E5C84C">
            <w:pPr>
              <w:autoSpaceDE w:val="0"/>
              <w:autoSpaceDN w:val="0"/>
              <w:adjustRightInd w:val="0"/>
              <w:rPr>
                <w:szCs w:val="21"/>
              </w:rPr>
            </w:pPr>
          </w:p>
        </w:tc>
        <w:tc>
          <w:tcPr>
            <w:tcW w:w="2114" w:type="dxa"/>
            <w:gridSpan w:val="2"/>
            <w:noWrap/>
          </w:tcPr>
          <w:p w14:paraId="3C8A63F8">
            <w:pPr>
              <w:autoSpaceDE w:val="0"/>
              <w:autoSpaceDN w:val="0"/>
              <w:adjustRightInd w:val="0"/>
              <w:rPr>
                <w:szCs w:val="21"/>
              </w:rPr>
            </w:pPr>
          </w:p>
        </w:tc>
      </w:tr>
      <w:tr w14:paraId="5C1F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gridSpan w:val="2"/>
            <w:noWrap/>
          </w:tcPr>
          <w:p w14:paraId="4B7F603D">
            <w:pPr>
              <w:autoSpaceDE w:val="0"/>
              <w:autoSpaceDN w:val="0"/>
              <w:adjustRightInd w:val="0"/>
              <w:rPr>
                <w:szCs w:val="21"/>
              </w:rPr>
            </w:pPr>
          </w:p>
        </w:tc>
        <w:tc>
          <w:tcPr>
            <w:tcW w:w="2519" w:type="dxa"/>
            <w:gridSpan w:val="3"/>
            <w:noWrap/>
          </w:tcPr>
          <w:p w14:paraId="29E789C5">
            <w:pPr>
              <w:autoSpaceDE w:val="0"/>
              <w:autoSpaceDN w:val="0"/>
              <w:adjustRightInd w:val="0"/>
              <w:rPr>
                <w:szCs w:val="21"/>
              </w:rPr>
            </w:pPr>
          </w:p>
        </w:tc>
        <w:tc>
          <w:tcPr>
            <w:tcW w:w="2179" w:type="dxa"/>
            <w:gridSpan w:val="2"/>
            <w:noWrap/>
          </w:tcPr>
          <w:p w14:paraId="29625C2F">
            <w:pPr>
              <w:autoSpaceDE w:val="0"/>
              <w:autoSpaceDN w:val="0"/>
              <w:adjustRightInd w:val="0"/>
              <w:rPr>
                <w:szCs w:val="21"/>
              </w:rPr>
            </w:pPr>
          </w:p>
        </w:tc>
        <w:tc>
          <w:tcPr>
            <w:tcW w:w="2114" w:type="dxa"/>
            <w:gridSpan w:val="2"/>
            <w:noWrap/>
          </w:tcPr>
          <w:p w14:paraId="70D92663">
            <w:pPr>
              <w:autoSpaceDE w:val="0"/>
              <w:autoSpaceDN w:val="0"/>
              <w:adjustRightInd w:val="0"/>
              <w:rPr>
                <w:szCs w:val="21"/>
              </w:rPr>
            </w:pPr>
          </w:p>
        </w:tc>
      </w:tr>
      <w:tr w14:paraId="3B91A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8" w:type="dxa"/>
            <w:gridSpan w:val="2"/>
            <w:noWrap/>
          </w:tcPr>
          <w:p w14:paraId="0379B747">
            <w:pPr>
              <w:autoSpaceDE w:val="0"/>
              <w:autoSpaceDN w:val="0"/>
              <w:adjustRightInd w:val="0"/>
              <w:rPr>
                <w:szCs w:val="21"/>
              </w:rPr>
            </w:pPr>
          </w:p>
        </w:tc>
        <w:tc>
          <w:tcPr>
            <w:tcW w:w="2519" w:type="dxa"/>
            <w:gridSpan w:val="3"/>
            <w:noWrap/>
          </w:tcPr>
          <w:p w14:paraId="7A2A5AD4">
            <w:pPr>
              <w:autoSpaceDE w:val="0"/>
              <w:autoSpaceDN w:val="0"/>
              <w:adjustRightInd w:val="0"/>
              <w:rPr>
                <w:szCs w:val="21"/>
              </w:rPr>
            </w:pPr>
          </w:p>
        </w:tc>
        <w:tc>
          <w:tcPr>
            <w:tcW w:w="2179" w:type="dxa"/>
            <w:gridSpan w:val="2"/>
            <w:noWrap/>
          </w:tcPr>
          <w:p w14:paraId="6520F14C">
            <w:pPr>
              <w:autoSpaceDE w:val="0"/>
              <w:autoSpaceDN w:val="0"/>
              <w:adjustRightInd w:val="0"/>
              <w:rPr>
                <w:szCs w:val="21"/>
              </w:rPr>
            </w:pPr>
          </w:p>
        </w:tc>
        <w:tc>
          <w:tcPr>
            <w:tcW w:w="2114" w:type="dxa"/>
            <w:gridSpan w:val="2"/>
            <w:noWrap/>
          </w:tcPr>
          <w:p w14:paraId="2F3F424E">
            <w:pPr>
              <w:autoSpaceDE w:val="0"/>
              <w:autoSpaceDN w:val="0"/>
              <w:adjustRightInd w:val="0"/>
              <w:rPr>
                <w:szCs w:val="21"/>
              </w:rPr>
            </w:pPr>
          </w:p>
        </w:tc>
      </w:tr>
    </w:tbl>
    <w:p w14:paraId="0C01DE21">
      <w:pPr>
        <w:spacing w:line="480" w:lineRule="auto"/>
        <w:ind w:firstLine="480"/>
        <w:rPr>
          <w:sz w:val="24"/>
        </w:rPr>
      </w:pPr>
    </w:p>
    <w:p w14:paraId="59543A22">
      <w:pPr>
        <w:adjustRightInd w:val="0"/>
        <w:snapToGrid w:val="0"/>
      </w:pPr>
    </w:p>
    <w:p w14:paraId="08025121">
      <w:pPr>
        <w:adjustRightInd w:val="0"/>
        <w:snapToGrid w:val="0"/>
      </w:pPr>
    </w:p>
    <w:p w14:paraId="430CC837">
      <w:pPr>
        <w:adjustRightInd w:val="0"/>
        <w:snapToGrid w:val="0"/>
      </w:pPr>
    </w:p>
    <w:p w14:paraId="7B5B64E2">
      <w:pPr>
        <w:adjustRightInd w:val="0"/>
        <w:snapToGrid w:val="0"/>
      </w:pPr>
    </w:p>
    <w:p w14:paraId="353CB926">
      <w:pPr>
        <w:spacing w:line="360" w:lineRule="auto"/>
        <w:ind w:firstLine="428" w:firstLineChars="200"/>
        <w:rPr>
          <w:rFonts w:ascii="宋体" w:hAnsi="宋体" w:cs="宋体"/>
          <w:sz w:val="24"/>
        </w:rPr>
      </w:pPr>
      <w:r>
        <w:rPr>
          <w:rFonts w:hint="eastAsia" w:ascii="宋体" w:hAnsi="宋体" w:cs="宋体"/>
          <w:spacing w:val="-13"/>
          <w:sz w:val="24"/>
        </w:rPr>
        <w:t>投标人名称：</w:t>
      </w:r>
      <w:r>
        <w:rPr>
          <w:rFonts w:hint="eastAsia" w:ascii="宋体" w:hAnsi="宋体" w:cs="宋体"/>
          <w:spacing w:val="-13"/>
          <w:sz w:val="24"/>
          <w:lang w:val="en-US" w:eastAsia="zh-CN"/>
        </w:rPr>
        <w:t xml:space="preserve">          </w:t>
      </w:r>
      <w:r>
        <w:rPr>
          <w:rFonts w:hint="eastAsia" w:ascii="宋体" w:hAnsi="宋体" w:cs="宋体"/>
          <w:spacing w:val="-13"/>
          <w:sz w:val="24"/>
        </w:rPr>
        <w:t xml:space="preserve">  </w:t>
      </w:r>
      <w:r>
        <w:rPr>
          <w:rFonts w:hint="eastAsia" w:ascii="宋体" w:hAnsi="宋体" w:cs="宋体"/>
          <w:spacing w:val="-13"/>
          <w:sz w:val="24"/>
          <w:lang w:eastAsia="zh-CN"/>
        </w:rPr>
        <w:t>（</w:t>
      </w:r>
      <w:r>
        <w:rPr>
          <w:rFonts w:hint="eastAsia" w:ascii="宋体" w:hAnsi="宋体" w:cs="宋体"/>
          <w:spacing w:val="3"/>
          <w:sz w:val="24"/>
        </w:rPr>
        <w:t>加盖</w:t>
      </w:r>
      <w:r>
        <w:rPr>
          <w:rFonts w:ascii="宋体" w:hAnsi="宋体" w:cs="宋体"/>
          <w:spacing w:val="3"/>
          <w:sz w:val="24"/>
        </w:rPr>
        <w:t>公章</w:t>
      </w:r>
      <w:r>
        <w:rPr>
          <w:rFonts w:hint="eastAsia" w:ascii="宋体" w:hAnsi="宋体" w:cs="宋体"/>
          <w:spacing w:val="3"/>
          <w:sz w:val="24"/>
          <w:lang w:eastAsia="zh-CN"/>
        </w:rPr>
        <w:t>）</w:t>
      </w:r>
    </w:p>
    <w:p w14:paraId="7DA656D5">
      <w:pPr>
        <w:spacing w:line="360" w:lineRule="auto"/>
        <w:ind w:firstLine="448" w:firstLineChars="200"/>
        <w:rPr>
          <w:rFonts w:ascii="宋体" w:hAnsi="宋体" w:cs="宋体"/>
          <w:sz w:val="24"/>
        </w:rPr>
      </w:pPr>
      <w:r>
        <w:rPr>
          <w:rFonts w:hint="eastAsia" w:ascii="宋体" w:hAnsi="宋体" w:cs="宋体"/>
          <w:spacing w:val="-8"/>
          <w:sz w:val="24"/>
        </w:rPr>
        <w:t>法</w:t>
      </w:r>
      <w:r>
        <w:rPr>
          <w:rFonts w:hint="eastAsia" w:ascii="宋体" w:hAnsi="宋体" w:cs="宋体"/>
          <w:spacing w:val="-7"/>
          <w:sz w:val="24"/>
        </w:rPr>
        <w:t>定代表人或授权代表：</w:t>
      </w:r>
      <w:r>
        <w:rPr>
          <w:rFonts w:hint="eastAsia" w:ascii="宋体" w:hAnsi="宋体" w:cs="宋体"/>
          <w:spacing w:val="-7"/>
          <w:sz w:val="24"/>
          <w:lang w:val="en-US" w:eastAsia="zh-CN"/>
        </w:rPr>
        <w:t xml:space="preserve">          （</w:t>
      </w:r>
      <w:r>
        <w:rPr>
          <w:rFonts w:hint="eastAsia" w:ascii="宋体" w:hAnsi="宋体" w:cs="宋体"/>
          <w:spacing w:val="-7"/>
          <w:sz w:val="24"/>
        </w:rPr>
        <w:t>签字或盖章</w:t>
      </w:r>
      <w:r>
        <w:rPr>
          <w:rFonts w:hint="eastAsia" w:ascii="宋体" w:hAnsi="宋体" w:cs="宋体"/>
          <w:spacing w:val="-7"/>
          <w:sz w:val="24"/>
          <w:lang w:eastAsia="zh-CN"/>
        </w:rPr>
        <w:t>）</w:t>
      </w:r>
    </w:p>
    <w:p w14:paraId="6E3F06FF">
      <w:pPr>
        <w:spacing w:line="360" w:lineRule="auto"/>
        <w:ind w:firstLine="416" w:firstLineChars="200"/>
        <w:rPr>
          <w:rFonts w:ascii="宋体" w:hAnsi="宋体" w:cs="宋体"/>
          <w:spacing w:val="-8"/>
          <w:sz w:val="24"/>
        </w:rPr>
      </w:pPr>
      <w:r>
        <w:rPr>
          <w:rFonts w:hint="eastAsia" w:ascii="宋体" w:hAnsi="宋体" w:cs="宋体"/>
          <w:spacing w:val="-16"/>
          <w:sz w:val="24"/>
        </w:rPr>
        <w:t xml:space="preserve">日 </w:t>
      </w:r>
      <w:r>
        <w:rPr>
          <w:rFonts w:hint="eastAsia" w:ascii="宋体" w:hAnsi="宋体" w:cs="宋体"/>
          <w:spacing w:val="-11"/>
          <w:sz w:val="24"/>
        </w:rPr>
        <w:t>期</w:t>
      </w:r>
      <w:r>
        <w:rPr>
          <w:rFonts w:hint="eastAsia" w:ascii="宋体" w:hAnsi="宋体" w:cs="宋体"/>
          <w:spacing w:val="-8"/>
          <w:sz w:val="24"/>
        </w:rPr>
        <w:t>：    年   月   日</w:t>
      </w:r>
    </w:p>
    <w:p w14:paraId="324834FB"/>
    <w:p w14:paraId="1D18E8F1">
      <w:pPr>
        <w:pStyle w:val="30"/>
        <w:jc w:val="left"/>
        <w:outlineLvl w:val="3"/>
        <w:rPr>
          <w:rFonts w:ascii="仿宋_GB2312" w:hAnsi="仿宋_GB2312" w:eastAsia="仿宋_GB2312" w:cs="仿宋_GB2312"/>
          <w:b/>
          <w:sz w:val="24"/>
        </w:rPr>
      </w:pPr>
    </w:p>
    <w:p w14:paraId="49F26388">
      <w:pPr>
        <w:pStyle w:val="30"/>
        <w:jc w:val="left"/>
        <w:outlineLvl w:val="3"/>
        <w:rPr>
          <w:rFonts w:ascii="仿宋_GB2312" w:hAnsi="仿宋_GB2312" w:eastAsia="仿宋_GB2312" w:cs="仿宋_GB2312"/>
          <w:b/>
          <w:sz w:val="24"/>
        </w:rPr>
      </w:pPr>
    </w:p>
    <w:p w14:paraId="6496B37E">
      <w:pPr>
        <w:pStyle w:val="30"/>
        <w:jc w:val="left"/>
        <w:outlineLvl w:val="3"/>
        <w:rPr>
          <w:rFonts w:ascii="仿宋_GB2312" w:hAnsi="仿宋_GB2312" w:eastAsia="仿宋_GB2312" w:cs="仿宋_GB2312"/>
          <w:b/>
          <w:sz w:val="24"/>
        </w:rPr>
      </w:pPr>
      <w:r>
        <w:drawing>
          <wp:inline distT="0" distB="0" distL="114300" distR="114300">
            <wp:extent cx="5974080" cy="2832735"/>
            <wp:effectExtent l="0" t="0" r="7620" b="571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6"/>
                    <a:srcRect l="4256" t="11669" r="5506" b="7791"/>
                    <a:stretch>
                      <a:fillRect/>
                    </a:stretch>
                  </pic:blipFill>
                  <pic:spPr>
                    <a:xfrm>
                      <a:off x="0" y="0"/>
                      <a:ext cx="5974080" cy="2832735"/>
                    </a:xfrm>
                    <a:prstGeom prst="rect">
                      <a:avLst/>
                    </a:prstGeom>
                    <a:noFill/>
                    <a:ln>
                      <a:noFill/>
                    </a:ln>
                  </pic:spPr>
                </pic:pic>
              </a:graphicData>
            </a:graphic>
          </wp:inline>
        </w:drawing>
      </w:r>
    </w:p>
    <w:p w14:paraId="0786E7DA">
      <w:pPr>
        <w:pStyle w:val="30"/>
        <w:jc w:val="left"/>
        <w:outlineLvl w:val="3"/>
        <w:rPr>
          <w:rFonts w:ascii="仿宋_GB2312" w:hAnsi="仿宋_GB2312" w:eastAsia="仿宋_GB2312" w:cs="仿宋_GB2312"/>
          <w:b/>
          <w:sz w:val="24"/>
        </w:rPr>
      </w:pPr>
    </w:p>
    <w:p w14:paraId="24878B8B">
      <w:pPr>
        <w:pStyle w:val="30"/>
        <w:jc w:val="left"/>
        <w:outlineLvl w:val="3"/>
        <w:rPr>
          <w:rFonts w:ascii="仿宋_GB2312" w:hAnsi="仿宋_GB2312" w:eastAsia="仿宋_GB2312" w:cs="仿宋_GB2312"/>
          <w:b/>
          <w:sz w:val="24"/>
        </w:rPr>
      </w:pPr>
    </w:p>
    <w:p w14:paraId="336F63B3">
      <w:pPr>
        <w:pStyle w:val="30"/>
        <w:jc w:val="left"/>
        <w:outlineLvl w:val="3"/>
        <w:rPr>
          <w:rFonts w:ascii="仿宋_GB2312" w:hAnsi="仿宋_GB2312" w:eastAsia="仿宋_GB2312" w:cs="仿宋_GB2312"/>
          <w:b/>
          <w:sz w:val="24"/>
        </w:rPr>
      </w:pPr>
    </w:p>
    <w:p w14:paraId="6F4481C7">
      <w:pPr>
        <w:pStyle w:val="30"/>
        <w:jc w:val="left"/>
        <w:outlineLvl w:val="3"/>
        <w:rPr>
          <w:rFonts w:hint="eastAsia" w:ascii="黑体" w:hAnsi="黑体" w:eastAsia="黑体" w:cs="黑体"/>
          <w:sz w:val="32"/>
          <w:szCs w:val="32"/>
        </w:rPr>
      </w:pPr>
      <w:r>
        <w:rPr>
          <w:rFonts w:hint="eastAsia" w:ascii="黑体" w:hAnsi="黑体" w:eastAsia="黑体" w:cs="黑体"/>
          <w:b/>
          <w:sz w:val="32"/>
          <w:szCs w:val="32"/>
        </w:rPr>
        <w:t>响应文件格式补充说明</w:t>
      </w:r>
    </w:p>
    <w:p w14:paraId="594AA862">
      <w:pPr>
        <w:pStyle w:val="30"/>
        <w:ind w:firstLine="48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重要提示：</w:t>
      </w:r>
    </w:p>
    <w:p w14:paraId="1790C5D1">
      <w:pPr>
        <w:pStyle w:val="30"/>
        <w:ind w:firstLine="48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1.供应商提供的证明材料，除需要供应商填报或有特殊说明外，均须提供该材料的复印件。</w:t>
      </w:r>
    </w:p>
    <w:p w14:paraId="1E2FB33F">
      <w:pPr>
        <w:pStyle w:val="30"/>
        <w:ind w:firstLine="480"/>
        <w:jc w:val="left"/>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2.</w:t>
      </w:r>
      <w:r>
        <w:rPr>
          <w:rFonts w:hint="eastAsia" w:ascii="方正楷体_GB2312" w:hAnsi="方正楷体_GB2312" w:eastAsia="方正楷体_GB2312" w:cs="方正楷体_GB2312"/>
          <w:sz w:val="32"/>
          <w:szCs w:val="32"/>
        </w:rPr>
        <w:t>供应商在编制响应文件时，对于给定格式的文件内容，必须按照给定的标准格式进行填报；对于没有给定标准格式的文件内容，可以由供应商自行设计。</w:t>
      </w:r>
    </w:p>
    <w:p w14:paraId="456D03AF">
      <w:pPr>
        <w:pStyle w:val="30"/>
        <w:rPr>
          <w:rFonts w:hint="eastAsia"/>
          <w:lang w:val="en-US" w:eastAsia="zh-Hans"/>
        </w:rPr>
      </w:pPr>
    </w:p>
    <w:p w14:paraId="66B98380">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auto"/>
          <w:kern w:val="2"/>
          <w:sz w:val="32"/>
          <w:szCs w:val="32"/>
          <w:lang w:val="en-US" w:eastAsia="zh-CN" w:bidi="ar-SA"/>
        </w:rPr>
        <w:sectPr>
          <w:pgSz w:w="11906" w:h="16838"/>
          <w:pgMar w:top="2098" w:right="1474" w:bottom="1984" w:left="1587" w:header="851" w:footer="992" w:gutter="0"/>
          <w:pgNumType w:fmt="decimal"/>
          <w:cols w:space="720" w:num="1"/>
          <w:docGrid w:type="lines" w:linePitch="312" w:charSpace="0"/>
        </w:sectPr>
      </w:pPr>
    </w:p>
    <w:p w14:paraId="69C94F3A">
      <w:pPr>
        <w:pStyle w:val="3"/>
        <w:keepNext/>
        <w:keepLines/>
        <w:pageBreakBefore w:val="0"/>
        <w:widowControl w:val="0"/>
        <w:numPr>
          <w:ilvl w:val="1"/>
          <w:numId w:val="0"/>
        </w:numPr>
        <w:kinsoku/>
        <w:wordWrap/>
        <w:overflowPunct/>
        <w:topLinePunct w:val="0"/>
        <w:autoSpaceDE/>
        <w:autoSpaceDN/>
        <w:bidi w:val="0"/>
        <w:adjustRightInd/>
        <w:snapToGrid/>
        <w:spacing w:before="0" w:after="0" w:line="240" w:lineRule="auto"/>
        <w:ind w:leftChars="0" w:firstLine="0" w:firstLineChars="0"/>
        <w:jc w:val="both"/>
        <w:textAlignment w:val="auto"/>
        <w:rPr>
          <w:rFonts w:hint="default" w:ascii="宋体" w:hAnsi="宋体" w:eastAsia="宋体" w:cs="宋体"/>
          <w:b w:val="0"/>
          <w:color w:val="auto"/>
          <w:kern w:val="2"/>
          <w:sz w:val="32"/>
          <w:szCs w:val="32"/>
          <w:lang w:val="en-US" w:eastAsia="zh-CN" w:bidi="ar-SA"/>
        </w:rPr>
      </w:pPr>
      <w:r>
        <w:rPr>
          <w:rFonts w:hint="eastAsia" w:ascii="宋体" w:hAnsi="宋体" w:eastAsia="宋体" w:cs="宋体"/>
          <w:b w:val="0"/>
          <w:color w:val="auto"/>
          <w:kern w:val="2"/>
          <w:sz w:val="32"/>
          <w:szCs w:val="32"/>
          <w:lang w:val="en-US" w:eastAsia="zh-CN" w:bidi="ar-SA"/>
        </w:rPr>
        <w:t>附件3：</w:t>
      </w:r>
    </w:p>
    <w:p w14:paraId="71EEF468">
      <w:pPr>
        <w:pStyle w:val="3"/>
        <w:keepNext/>
        <w:keepLines/>
        <w:pageBreakBefore w:val="0"/>
        <w:widowControl w:val="0"/>
        <w:numPr>
          <w:ilvl w:val="1"/>
          <w:numId w:val="0"/>
        </w:numPr>
        <w:kinsoku/>
        <w:wordWrap/>
        <w:overflowPunct/>
        <w:topLinePunct w:val="0"/>
        <w:autoSpaceDE/>
        <w:autoSpaceDN/>
        <w:bidi w:val="0"/>
        <w:adjustRightInd/>
        <w:snapToGrid/>
        <w:spacing w:line="560" w:lineRule="exact"/>
        <w:ind w:leftChars="0" w:firstLine="0" w:firstLineChars="0"/>
        <w:jc w:val="center"/>
        <w:textAlignment w:val="auto"/>
        <w:rPr>
          <w:rFonts w:hint="eastAsia" w:ascii="方正小标宋简体" w:hAnsi="方正小标宋简体" w:eastAsia="方正小标宋简体" w:cs="方正小标宋简体"/>
          <w:b w:val="0"/>
          <w:bCs w:val="0"/>
          <w:color w:val="auto"/>
          <w:spacing w:val="-6"/>
          <w:kern w:val="2"/>
          <w:sz w:val="44"/>
          <w:szCs w:val="44"/>
          <w:highlight w:val="none"/>
          <w:lang w:val="zh-CN" w:eastAsia="zh-CN" w:bidi="ar-SA"/>
        </w:rPr>
      </w:pPr>
      <w:r>
        <w:rPr>
          <w:rFonts w:hint="eastAsia" w:ascii="方正小标宋简体" w:hAnsi="方正小标宋简体" w:eastAsia="方正小标宋简体" w:cs="方正小标宋简体"/>
          <w:b w:val="0"/>
          <w:bCs w:val="0"/>
          <w:color w:val="auto"/>
          <w:spacing w:val="-6"/>
          <w:kern w:val="2"/>
          <w:sz w:val="44"/>
          <w:szCs w:val="44"/>
          <w:highlight w:val="none"/>
          <w:lang w:val="zh-CN" w:eastAsia="zh-CN" w:bidi="ar-SA"/>
        </w:rPr>
        <w:t>初步审查表</w:t>
      </w:r>
    </w:p>
    <w:p w14:paraId="510B1439">
      <w:pPr>
        <w:pageBreakBefore w:val="0"/>
        <w:widowControl w:val="0"/>
        <w:kinsoku/>
        <w:wordWrap/>
        <w:overflowPunct/>
        <w:topLinePunct w:val="0"/>
        <w:autoSpaceDE/>
        <w:autoSpaceDN/>
        <w:bidi w:val="0"/>
        <w:adjustRightInd/>
        <w:snapToGrid w:val="0"/>
        <w:spacing w:line="240" w:lineRule="auto"/>
        <w:textAlignment w:val="auto"/>
        <w:rPr>
          <w:rFonts w:hint="eastAsia" w:hAnsi="宋体" w:cs="宋体"/>
          <w:color w:val="auto"/>
          <w:sz w:val="24"/>
          <w:szCs w:val="24"/>
          <w:lang w:val="en-US" w:eastAsia="zh-CN"/>
        </w:rPr>
      </w:pPr>
      <w:r>
        <w:rPr>
          <w:rFonts w:hint="eastAsia" w:hAnsi="宋体" w:cs="宋体"/>
          <w:color w:val="auto"/>
          <w:sz w:val="24"/>
          <w:szCs w:val="24"/>
        </w:rPr>
        <w:t>项目单位：</w:t>
      </w:r>
      <w:r>
        <w:rPr>
          <w:rFonts w:hint="eastAsia" w:hAnsi="宋体" w:cs="宋体"/>
          <w:color w:val="auto"/>
          <w:sz w:val="24"/>
          <w:szCs w:val="24"/>
          <w:lang w:val="en-US" w:eastAsia="zh-CN"/>
        </w:rPr>
        <w:t>海南艺术职业学院</w:t>
      </w:r>
    </w:p>
    <w:p w14:paraId="42410294">
      <w:pPr>
        <w:pageBreakBefore w:val="0"/>
        <w:widowControl w:val="0"/>
        <w:kinsoku/>
        <w:wordWrap/>
        <w:overflowPunct/>
        <w:topLinePunct w:val="0"/>
        <w:autoSpaceDE/>
        <w:autoSpaceDN/>
        <w:bidi w:val="0"/>
        <w:adjustRightInd/>
        <w:snapToGrid w:val="0"/>
        <w:spacing w:line="240" w:lineRule="auto"/>
        <w:textAlignment w:val="auto"/>
        <w:rPr>
          <w:rFonts w:hAnsi="宋体" w:cs="宋体"/>
          <w:color w:val="auto"/>
          <w:sz w:val="24"/>
          <w:szCs w:val="24"/>
        </w:rPr>
      </w:pPr>
      <w:r>
        <w:rPr>
          <w:rFonts w:hint="eastAsia" w:hAnsi="宋体" w:cs="宋体"/>
          <w:color w:val="auto"/>
          <w:sz w:val="24"/>
          <w:szCs w:val="24"/>
          <w:lang w:val="en-US" w:eastAsia="zh-CN"/>
        </w:rPr>
        <w:t>项目名称：实训综合楼教室维修与改造项目</w:t>
      </w:r>
      <w:r>
        <w:rPr>
          <w:rFonts w:hint="eastAsia" w:hAnsi="宋体" w:cs="宋体"/>
          <w:color w:val="auto"/>
          <w:sz w:val="24"/>
          <w:szCs w:val="24"/>
        </w:rPr>
        <w:t xml:space="preserve">   </w:t>
      </w:r>
      <w:r>
        <w:rPr>
          <w:rFonts w:hint="eastAsia" w:hAnsi="宋体" w:cs="宋体"/>
          <w:color w:val="auto"/>
          <w:sz w:val="24"/>
          <w:szCs w:val="24"/>
          <w:lang w:val="en-US" w:eastAsia="zh-CN"/>
        </w:rPr>
        <w:t xml:space="preserve">                                                                   </w:t>
      </w:r>
    </w:p>
    <w:tbl>
      <w:tblPr>
        <w:tblStyle w:val="20"/>
        <w:tblW w:w="13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6"/>
        <w:gridCol w:w="2924"/>
        <w:gridCol w:w="3885"/>
        <w:gridCol w:w="1200"/>
        <w:gridCol w:w="1095"/>
        <w:gridCol w:w="1110"/>
        <w:gridCol w:w="1145"/>
        <w:gridCol w:w="1305"/>
      </w:tblGrid>
      <w:tr w14:paraId="4C402D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113E4D19">
            <w:pPr>
              <w:spacing w:line="300" w:lineRule="auto"/>
              <w:jc w:val="center"/>
              <w:rPr>
                <w:rFonts w:hAnsi="宋体" w:cs="宋体"/>
                <w:b/>
                <w:color w:val="auto"/>
                <w:sz w:val="24"/>
                <w:szCs w:val="24"/>
              </w:rPr>
            </w:pPr>
            <w:r>
              <w:rPr>
                <w:rFonts w:hint="eastAsia" w:hAnsi="宋体" w:cs="宋体"/>
                <w:b/>
                <w:color w:val="auto"/>
                <w:sz w:val="24"/>
                <w:szCs w:val="24"/>
              </w:rPr>
              <w:t>序号</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326B0550">
            <w:pPr>
              <w:spacing w:line="300" w:lineRule="auto"/>
              <w:jc w:val="center"/>
              <w:rPr>
                <w:rFonts w:hAnsi="宋体" w:cs="宋体"/>
                <w:b/>
                <w:color w:val="auto"/>
                <w:sz w:val="24"/>
                <w:szCs w:val="24"/>
              </w:rPr>
            </w:pPr>
            <w:r>
              <w:rPr>
                <w:rFonts w:hint="eastAsia" w:hAnsi="宋体" w:cs="宋体"/>
                <w:b/>
                <w:color w:val="auto"/>
                <w:sz w:val="24"/>
                <w:szCs w:val="24"/>
              </w:rPr>
              <w:t>审查项目</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51CFF905">
            <w:pPr>
              <w:spacing w:line="300" w:lineRule="auto"/>
              <w:jc w:val="center"/>
              <w:rPr>
                <w:rFonts w:hAnsi="宋体" w:cs="宋体"/>
                <w:b/>
                <w:color w:val="auto"/>
                <w:sz w:val="24"/>
                <w:szCs w:val="24"/>
              </w:rPr>
            </w:pPr>
            <w:r>
              <w:rPr>
                <w:rFonts w:hint="eastAsia" w:hAnsi="宋体" w:cs="宋体"/>
                <w:b/>
                <w:color w:val="auto"/>
                <w:sz w:val="24"/>
                <w:szCs w:val="24"/>
              </w:rPr>
              <w:t>评议内容</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6E040F1E">
            <w:pPr>
              <w:spacing w:line="300" w:lineRule="auto"/>
              <w:jc w:val="center"/>
              <w:rPr>
                <w:rFonts w:hAnsi="宋体" w:cs="宋体"/>
                <w:b/>
                <w:color w:val="auto"/>
                <w:sz w:val="24"/>
                <w:szCs w:val="24"/>
              </w:rPr>
            </w:pPr>
            <w:r>
              <w:rPr>
                <w:rFonts w:hint="eastAsia" w:hAnsi="宋体" w:cs="宋体"/>
                <w:b/>
                <w:color w:val="auto"/>
                <w:sz w:val="24"/>
                <w:szCs w:val="24"/>
                <w:lang w:eastAsia="zh-CN"/>
              </w:rPr>
              <w:t>供应商</w:t>
            </w:r>
            <w:r>
              <w:rPr>
                <w:rFonts w:hint="eastAsia" w:hAnsi="宋体" w:cs="宋体"/>
                <w:b/>
                <w:color w:val="auto"/>
                <w:sz w:val="24"/>
                <w:szCs w:val="24"/>
              </w:rPr>
              <w:t>1</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C8BC9BF">
            <w:pPr>
              <w:spacing w:line="300" w:lineRule="auto"/>
              <w:jc w:val="center"/>
              <w:rPr>
                <w:rFonts w:hAnsi="宋体" w:cs="宋体"/>
                <w:b/>
                <w:color w:val="auto"/>
                <w:sz w:val="24"/>
                <w:szCs w:val="24"/>
              </w:rPr>
            </w:pPr>
            <w:r>
              <w:rPr>
                <w:rFonts w:hint="eastAsia" w:hAnsi="宋体" w:cs="宋体"/>
                <w:b/>
                <w:color w:val="auto"/>
                <w:sz w:val="24"/>
                <w:szCs w:val="24"/>
                <w:lang w:eastAsia="zh-CN"/>
              </w:rPr>
              <w:t>供应商</w:t>
            </w:r>
            <w:r>
              <w:rPr>
                <w:rFonts w:hint="eastAsia" w:hAnsi="宋体" w:cs="宋体"/>
                <w:b/>
                <w:color w:val="auto"/>
                <w:sz w:val="24"/>
                <w:szCs w:val="24"/>
              </w:rPr>
              <w:t>2</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A064A63">
            <w:pPr>
              <w:spacing w:line="300" w:lineRule="auto"/>
              <w:jc w:val="center"/>
              <w:rPr>
                <w:rFonts w:hAnsi="宋体" w:cs="宋体"/>
                <w:b/>
                <w:color w:val="auto"/>
                <w:sz w:val="24"/>
                <w:szCs w:val="24"/>
              </w:rPr>
            </w:pPr>
            <w:r>
              <w:rPr>
                <w:rFonts w:hint="eastAsia" w:hAnsi="宋体" w:cs="宋体"/>
                <w:b/>
                <w:color w:val="auto"/>
                <w:sz w:val="24"/>
                <w:szCs w:val="24"/>
                <w:lang w:eastAsia="zh-CN"/>
              </w:rPr>
              <w:t>供应商</w:t>
            </w:r>
            <w:r>
              <w:rPr>
                <w:rFonts w:hint="eastAsia" w:hAnsi="宋体" w:cs="宋体"/>
                <w:b/>
                <w:color w:val="auto"/>
                <w:sz w:val="24"/>
                <w:szCs w:val="24"/>
              </w:rPr>
              <w:t>3</w:t>
            </w: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91FC264">
            <w:pPr>
              <w:spacing w:line="300" w:lineRule="auto"/>
              <w:jc w:val="center"/>
              <w:rPr>
                <w:rFonts w:hint="eastAsia" w:hAnsi="宋体" w:eastAsia="宋体" w:cs="宋体"/>
                <w:b/>
                <w:color w:val="auto"/>
                <w:sz w:val="24"/>
                <w:szCs w:val="24"/>
                <w:lang w:eastAsia="zh-CN"/>
              </w:rPr>
            </w:pPr>
            <w:r>
              <w:rPr>
                <w:rFonts w:hint="eastAsia" w:hAnsi="宋体" w:cs="宋体"/>
                <w:b/>
                <w:color w:val="auto"/>
                <w:sz w:val="24"/>
                <w:szCs w:val="24"/>
                <w:lang w:eastAsia="zh-CN"/>
              </w:rPr>
              <w:t>供应商</w:t>
            </w:r>
            <w:r>
              <w:rPr>
                <w:rFonts w:hint="eastAsia" w:hAnsi="宋体" w:cs="宋体"/>
                <w:b/>
                <w:color w:val="auto"/>
                <w:sz w:val="24"/>
                <w:szCs w:val="24"/>
                <w:lang w:val="en-US" w:eastAsia="zh-CN"/>
              </w:rPr>
              <w:t>4</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60A521CB">
            <w:pPr>
              <w:spacing w:line="300" w:lineRule="auto"/>
              <w:jc w:val="center"/>
              <w:rPr>
                <w:rFonts w:hint="default" w:hAnsi="宋体" w:cs="宋体"/>
                <w:b/>
                <w:color w:val="auto"/>
                <w:sz w:val="24"/>
                <w:szCs w:val="24"/>
                <w:lang w:val="en-US" w:eastAsia="zh-CN"/>
              </w:rPr>
            </w:pPr>
            <w:r>
              <w:rPr>
                <w:rFonts w:hint="eastAsia" w:hAnsi="宋体" w:cs="宋体"/>
                <w:b/>
                <w:color w:val="auto"/>
                <w:sz w:val="24"/>
                <w:szCs w:val="24"/>
                <w:lang w:val="en-US" w:eastAsia="zh-CN"/>
              </w:rPr>
              <w:t>........</w:t>
            </w:r>
          </w:p>
        </w:tc>
      </w:tr>
      <w:tr w14:paraId="421EA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7A197287">
            <w:pPr>
              <w:jc w:val="center"/>
              <w:rPr>
                <w:rFonts w:hAnsi="宋体" w:cs="宋体"/>
                <w:b/>
                <w:color w:val="auto"/>
                <w:sz w:val="24"/>
                <w:szCs w:val="24"/>
              </w:rPr>
            </w:pPr>
            <w:r>
              <w:rPr>
                <w:rFonts w:hint="eastAsia" w:hAnsi="宋体" w:cs="宋体"/>
                <w:b/>
                <w:color w:val="auto"/>
                <w:sz w:val="24"/>
                <w:szCs w:val="24"/>
              </w:rPr>
              <w:t>1</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1748C6B6">
            <w:pPr>
              <w:jc w:val="center"/>
              <w:rPr>
                <w:rFonts w:hint="default" w:hAnsi="宋体" w:eastAsia="宋体" w:cs="宋体"/>
                <w:b/>
                <w:color w:val="auto"/>
                <w:sz w:val="24"/>
                <w:szCs w:val="24"/>
                <w:lang w:val="en-US" w:eastAsia="zh-CN"/>
              </w:rPr>
            </w:pPr>
            <w:r>
              <w:rPr>
                <w:rFonts w:hint="eastAsia" w:hAnsi="宋体" w:cs="宋体"/>
                <w:b/>
                <w:color w:val="auto"/>
                <w:sz w:val="24"/>
                <w:szCs w:val="24"/>
                <w:lang w:val="en-US" w:eastAsia="zh-CN"/>
              </w:rPr>
              <w:t>参选文件密封</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62C0C36F">
            <w:pPr>
              <w:rPr>
                <w:rFonts w:hint="default" w:hAnsi="宋体" w:eastAsia="宋体" w:cs="宋体"/>
                <w:color w:val="auto"/>
                <w:sz w:val="24"/>
                <w:szCs w:val="24"/>
                <w:lang w:val="en-US" w:eastAsia="zh-CN"/>
              </w:rPr>
            </w:pPr>
            <w:r>
              <w:rPr>
                <w:rFonts w:hint="eastAsia" w:hAnsi="宋体" w:cs="宋体"/>
                <w:color w:val="auto"/>
                <w:sz w:val="24"/>
                <w:szCs w:val="24"/>
                <w:lang w:val="en-US" w:eastAsia="zh-CN"/>
              </w:rPr>
              <w:t>参选文件密封并在封口处加盖公章</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F6D6008">
            <w:pPr>
              <w:rPr>
                <w:rFonts w:hAnsi="宋体" w:cs="宋体"/>
                <w:b/>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F32FBF7">
            <w:pPr>
              <w:rPr>
                <w:rFonts w:hAnsi="宋体" w:cs="宋体"/>
                <w:b/>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98B98F6">
            <w:pPr>
              <w:rPr>
                <w:rFonts w:hAnsi="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0B440D71">
            <w:pPr>
              <w:rPr>
                <w:rFonts w:hAnsi="宋体" w:cs="宋体"/>
                <w:b/>
                <w:color w:val="auto"/>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E835EC6">
            <w:pPr>
              <w:rPr>
                <w:rFonts w:hAnsi="宋体" w:cs="宋体"/>
                <w:b/>
                <w:color w:val="auto"/>
                <w:sz w:val="24"/>
                <w:szCs w:val="24"/>
              </w:rPr>
            </w:pPr>
          </w:p>
        </w:tc>
      </w:tr>
      <w:tr w14:paraId="6818D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004D094">
            <w:pPr>
              <w:jc w:val="center"/>
              <w:rPr>
                <w:rFonts w:hint="eastAsia" w:hAnsi="宋体" w:eastAsia="宋体" w:cs="宋体"/>
                <w:b/>
                <w:color w:val="auto"/>
                <w:sz w:val="24"/>
                <w:szCs w:val="24"/>
                <w:lang w:val="en-US" w:eastAsia="zh-CN"/>
              </w:rPr>
            </w:pPr>
            <w:r>
              <w:rPr>
                <w:rFonts w:hint="eastAsia" w:hAnsi="宋体" w:cs="宋体"/>
                <w:b/>
                <w:color w:val="auto"/>
                <w:sz w:val="24"/>
                <w:szCs w:val="24"/>
                <w:lang w:val="en-US" w:eastAsia="zh-CN"/>
              </w:rPr>
              <w:t>2</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05140773">
            <w:pPr>
              <w:jc w:val="center"/>
              <w:rPr>
                <w:rFonts w:hint="eastAsia" w:ascii="Calibri" w:hAnsi="宋体" w:eastAsia="宋体" w:cs="宋体"/>
                <w:b/>
                <w:color w:val="auto"/>
                <w:kern w:val="2"/>
                <w:sz w:val="24"/>
                <w:szCs w:val="24"/>
                <w:lang w:val="en-US" w:eastAsia="zh-CN" w:bidi="ar-SA"/>
              </w:rPr>
            </w:pPr>
            <w:r>
              <w:rPr>
                <w:rFonts w:hint="eastAsia" w:hAnsi="宋体" w:cs="宋体"/>
                <w:b/>
                <w:color w:val="auto"/>
                <w:sz w:val="24"/>
                <w:szCs w:val="24"/>
                <w:lang w:val="en-US" w:eastAsia="zh-CN"/>
              </w:rPr>
              <w:t>相关</w:t>
            </w:r>
            <w:r>
              <w:rPr>
                <w:rFonts w:hint="eastAsia" w:hAnsi="宋体" w:cs="宋体"/>
                <w:b/>
                <w:color w:val="auto"/>
                <w:sz w:val="24"/>
                <w:szCs w:val="24"/>
              </w:rPr>
              <w:t>资格证明文件</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0CEE90C2">
            <w:pPr>
              <w:rPr>
                <w:rFonts w:hint="eastAsia" w:ascii="Calibri" w:hAnsi="宋体" w:eastAsia="宋体" w:cs="宋体"/>
                <w:color w:val="auto"/>
                <w:kern w:val="2"/>
                <w:sz w:val="24"/>
                <w:szCs w:val="24"/>
                <w:lang w:val="en-US" w:eastAsia="zh-CN" w:bidi="ar-SA"/>
              </w:rPr>
            </w:pPr>
            <w:r>
              <w:rPr>
                <w:rFonts w:hint="eastAsia" w:hAnsi="宋体" w:cs="宋体"/>
                <w:color w:val="auto"/>
                <w:sz w:val="24"/>
                <w:szCs w:val="24"/>
                <w:lang w:eastAsia="zh-CN"/>
              </w:rPr>
              <w:t>供应商</w:t>
            </w:r>
            <w:r>
              <w:rPr>
                <w:rFonts w:hint="eastAsia" w:hAnsi="宋体" w:cs="宋体"/>
                <w:color w:val="auto"/>
                <w:sz w:val="24"/>
                <w:szCs w:val="24"/>
                <w:lang w:val="en-US" w:eastAsia="zh-CN"/>
              </w:rPr>
              <w:t>具备项目承接能力资格（营业执照和承接项目所需的资质证明材料等）</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B522C15">
            <w:pPr>
              <w:rPr>
                <w:rFonts w:hAnsi="宋体" w:cs="宋体"/>
                <w:b/>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2C7A366">
            <w:pPr>
              <w:rPr>
                <w:rFonts w:hAnsi="宋体" w:cs="宋体"/>
                <w:b/>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792F31E">
            <w:pPr>
              <w:rPr>
                <w:rFonts w:hAnsi="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4C42872B">
            <w:pPr>
              <w:rPr>
                <w:rFonts w:hAnsi="宋体" w:cs="宋体"/>
                <w:b/>
                <w:color w:val="auto"/>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1BE7DC3C">
            <w:pPr>
              <w:rPr>
                <w:rFonts w:hAnsi="宋体" w:cs="宋体"/>
                <w:b/>
                <w:color w:val="auto"/>
                <w:sz w:val="24"/>
                <w:szCs w:val="24"/>
              </w:rPr>
            </w:pPr>
          </w:p>
        </w:tc>
      </w:tr>
      <w:tr w14:paraId="531C3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3FD58A6F">
            <w:pPr>
              <w:jc w:val="center"/>
              <w:rPr>
                <w:rFonts w:hint="eastAsia" w:hAnsi="宋体" w:eastAsia="宋体" w:cs="宋体"/>
                <w:b/>
                <w:color w:val="auto"/>
                <w:sz w:val="24"/>
                <w:szCs w:val="24"/>
                <w:lang w:val="en-US" w:eastAsia="zh-CN"/>
              </w:rPr>
            </w:pPr>
            <w:r>
              <w:rPr>
                <w:rFonts w:hint="eastAsia" w:hAnsi="宋体" w:cs="宋体"/>
                <w:b/>
                <w:color w:val="auto"/>
                <w:sz w:val="24"/>
                <w:szCs w:val="24"/>
                <w:lang w:val="en-US" w:eastAsia="zh-CN"/>
              </w:rPr>
              <w:t>3</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727AF2B7">
            <w:pPr>
              <w:jc w:val="center"/>
              <w:rPr>
                <w:rFonts w:hint="default" w:hAnsi="宋体" w:eastAsia="宋体" w:cs="宋体"/>
                <w:b/>
                <w:color w:val="auto"/>
                <w:sz w:val="24"/>
                <w:szCs w:val="24"/>
                <w:lang w:val="en-US" w:eastAsia="zh-CN"/>
              </w:rPr>
            </w:pPr>
            <w:r>
              <w:rPr>
                <w:rFonts w:hint="eastAsia" w:hAnsi="宋体" w:cs="宋体"/>
                <w:b/>
                <w:color w:val="auto"/>
                <w:sz w:val="24"/>
                <w:szCs w:val="24"/>
                <w:lang w:val="en-US" w:eastAsia="zh-CN"/>
              </w:rPr>
              <w:t>税务登记和社保缴纳证明</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3984C366">
            <w:pPr>
              <w:rPr>
                <w:rFonts w:hint="default" w:hAnsi="宋体" w:cs="宋体"/>
                <w:color w:val="auto"/>
                <w:sz w:val="24"/>
                <w:szCs w:val="24"/>
                <w:lang w:val="en-US" w:eastAsia="zh-CN"/>
              </w:rPr>
            </w:pPr>
            <w:r>
              <w:rPr>
                <w:rFonts w:hint="eastAsia" w:hAnsi="宋体" w:cs="宋体"/>
                <w:color w:val="auto"/>
                <w:sz w:val="24"/>
                <w:szCs w:val="24"/>
                <w:lang w:val="en-US" w:eastAsia="zh-CN"/>
              </w:rPr>
              <w:t>供应商提供依法纳税和缴纳社保的证明（需有收缴部门的印章）</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242B6E8">
            <w:pPr>
              <w:rPr>
                <w:rFonts w:hAnsi="宋体" w:cs="宋体"/>
                <w:b/>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C476054">
            <w:pPr>
              <w:rPr>
                <w:rFonts w:hAnsi="宋体" w:cs="宋体"/>
                <w:b/>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01CAC18">
            <w:pPr>
              <w:rPr>
                <w:rFonts w:hAnsi="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2E1A878B">
            <w:pPr>
              <w:rPr>
                <w:rFonts w:hAnsi="宋体" w:cs="宋体"/>
                <w:b/>
                <w:color w:val="auto"/>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87FF0CB">
            <w:pPr>
              <w:rPr>
                <w:rFonts w:hAnsi="宋体" w:cs="宋体"/>
                <w:b/>
                <w:color w:val="auto"/>
                <w:sz w:val="24"/>
                <w:szCs w:val="24"/>
              </w:rPr>
            </w:pPr>
          </w:p>
        </w:tc>
      </w:tr>
      <w:tr w14:paraId="0F4D0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6574B911">
            <w:pPr>
              <w:jc w:val="center"/>
              <w:rPr>
                <w:rFonts w:hint="eastAsia" w:hAnsi="宋体" w:eastAsia="宋体" w:cs="宋体"/>
                <w:b/>
                <w:color w:val="auto"/>
                <w:sz w:val="24"/>
                <w:szCs w:val="24"/>
                <w:lang w:eastAsia="zh-CN"/>
              </w:rPr>
            </w:pPr>
            <w:r>
              <w:rPr>
                <w:rFonts w:hint="eastAsia" w:hAnsi="宋体" w:cs="宋体"/>
                <w:b/>
                <w:color w:val="auto"/>
                <w:sz w:val="24"/>
                <w:szCs w:val="24"/>
                <w:lang w:val="en-US" w:eastAsia="zh-CN"/>
              </w:rPr>
              <w:t>4</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31A12684">
            <w:pPr>
              <w:ind w:firstLine="241" w:firstLineChars="100"/>
              <w:jc w:val="center"/>
              <w:rPr>
                <w:rFonts w:hint="default" w:ascii="Calibri" w:hAnsi="宋体" w:eastAsia="宋体" w:cs="宋体"/>
                <w:b/>
                <w:color w:val="auto"/>
                <w:kern w:val="2"/>
                <w:sz w:val="24"/>
                <w:szCs w:val="24"/>
                <w:lang w:val="en-US" w:eastAsia="zh-CN" w:bidi="ar-SA"/>
              </w:rPr>
            </w:pPr>
            <w:r>
              <w:rPr>
                <w:rFonts w:hint="eastAsia" w:hAnsi="宋体" w:cs="宋体"/>
                <w:b/>
                <w:color w:val="auto"/>
                <w:kern w:val="2"/>
                <w:sz w:val="24"/>
                <w:szCs w:val="24"/>
                <w:lang w:val="en-US" w:eastAsia="zh-CN" w:bidi="ar-SA"/>
              </w:rPr>
              <w:t>参选文件响应</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0B7F4F26">
            <w:pPr>
              <w:jc w:val="left"/>
              <w:rPr>
                <w:rFonts w:hint="default" w:ascii="宋体" w:hAnsi="宋体" w:eastAsia="宋体" w:cs="宋体"/>
                <w:color w:val="auto"/>
                <w:kern w:val="2"/>
                <w:sz w:val="24"/>
                <w:szCs w:val="24"/>
                <w:lang w:val="en-US" w:eastAsia="zh-CN" w:bidi="ar-SA"/>
              </w:rPr>
            </w:pPr>
            <w:r>
              <w:rPr>
                <w:rFonts w:hint="eastAsia" w:hAnsi="宋体" w:cs="宋体"/>
                <w:color w:val="auto"/>
                <w:sz w:val="24"/>
                <w:szCs w:val="24"/>
                <w:lang w:val="en-US" w:eastAsia="zh-CN"/>
              </w:rPr>
              <w:t>供应商参选文件基本响应项目需求</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5005D78">
            <w:pPr>
              <w:rPr>
                <w:rFonts w:hAnsi="宋体" w:cs="宋体"/>
                <w:b/>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A775D8C">
            <w:pPr>
              <w:rPr>
                <w:rFonts w:hAnsi="宋体" w:cs="宋体"/>
                <w:b/>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7B94A4D5">
            <w:pPr>
              <w:rPr>
                <w:rFonts w:hAnsi="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22E61503">
            <w:pPr>
              <w:rPr>
                <w:rFonts w:hAnsi="宋体" w:cs="宋体"/>
                <w:b/>
                <w:color w:val="auto"/>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246B8C8D">
            <w:pPr>
              <w:rPr>
                <w:rFonts w:hAnsi="宋体" w:cs="宋体"/>
                <w:b/>
                <w:color w:val="auto"/>
                <w:sz w:val="24"/>
                <w:szCs w:val="24"/>
              </w:rPr>
            </w:pPr>
          </w:p>
        </w:tc>
      </w:tr>
      <w:tr w14:paraId="645CF1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826" w:type="dxa"/>
            <w:tcBorders>
              <w:top w:val="single" w:color="auto" w:sz="4" w:space="0"/>
              <w:left w:val="single" w:color="auto" w:sz="4" w:space="0"/>
              <w:bottom w:val="single" w:color="auto" w:sz="4" w:space="0"/>
              <w:right w:val="single" w:color="auto" w:sz="4" w:space="0"/>
            </w:tcBorders>
            <w:noWrap w:val="0"/>
            <w:vAlign w:val="center"/>
          </w:tcPr>
          <w:p w14:paraId="031FD4A4">
            <w:pPr>
              <w:jc w:val="center"/>
              <w:rPr>
                <w:rFonts w:hint="eastAsia" w:ascii="Calibri" w:hAnsi="宋体" w:eastAsia="宋体" w:cs="宋体"/>
                <w:b/>
                <w:color w:val="auto"/>
                <w:kern w:val="2"/>
                <w:sz w:val="24"/>
                <w:szCs w:val="24"/>
                <w:lang w:val="en-US" w:eastAsia="zh-CN" w:bidi="ar-SA"/>
              </w:rPr>
            </w:pPr>
            <w:r>
              <w:rPr>
                <w:rFonts w:hint="eastAsia" w:hAnsi="宋体" w:cs="宋体"/>
                <w:b/>
                <w:color w:val="auto"/>
                <w:sz w:val="24"/>
                <w:szCs w:val="24"/>
                <w:lang w:val="en-US" w:eastAsia="zh-CN"/>
              </w:rPr>
              <w:t>5</w:t>
            </w:r>
          </w:p>
        </w:tc>
        <w:tc>
          <w:tcPr>
            <w:tcW w:w="2924" w:type="dxa"/>
            <w:tcBorders>
              <w:top w:val="single" w:color="auto" w:sz="4" w:space="0"/>
              <w:left w:val="single" w:color="auto" w:sz="4" w:space="0"/>
              <w:bottom w:val="single" w:color="auto" w:sz="4" w:space="0"/>
              <w:right w:val="single" w:color="auto" w:sz="4" w:space="0"/>
            </w:tcBorders>
            <w:noWrap w:val="0"/>
            <w:vAlign w:val="center"/>
          </w:tcPr>
          <w:p w14:paraId="781BDB69">
            <w:pPr>
              <w:jc w:val="center"/>
              <w:rPr>
                <w:rFonts w:hint="eastAsia" w:ascii="Calibri" w:hAnsi="宋体" w:eastAsia="宋体" w:cs="宋体"/>
                <w:b/>
                <w:color w:val="auto"/>
                <w:kern w:val="2"/>
                <w:sz w:val="24"/>
                <w:szCs w:val="24"/>
                <w:lang w:val="en-US" w:eastAsia="zh-CN" w:bidi="ar-SA"/>
              </w:rPr>
            </w:pPr>
            <w:r>
              <w:rPr>
                <w:rFonts w:hint="eastAsia" w:hAnsi="宋体" w:cs="宋体"/>
                <w:b/>
                <w:color w:val="auto"/>
                <w:sz w:val="24"/>
                <w:szCs w:val="24"/>
                <w:lang w:val="en-US" w:eastAsia="zh-CN"/>
              </w:rPr>
              <w:t>无重大违法证明</w:t>
            </w:r>
          </w:p>
        </w:tc>
        <w:tc>
          <w:tcPr>
            <w:tcW w:w="3885" w:type="dxa"/>
            <w:tcBorders>
              <w:top w:val="single" w:color="auto" w:sz="4" w:space="0"/>
              <w:left w:val="single" w:color="auto" w:sz="4" w:space="0"/>
              <w:bottom w:val="single" w:color="auto" w:sz="4" w:space="0"/>
              <w:right w:val="single" w:color="auto" w:sz="4" w:space="0"/>
            </w:tcBorders>
            <w:noWrap w:val="0"/>
            <w:vAlign w:val="center"/>
          </w:tcPr>
          <w:p w14:paraId="529DB6AC">
            <w:pPr>
              <w:jc w:val="left"/>
              <w:rPr>
                <w:rFonts w:hint="eastAsia" w:ascii="Calibri" w:hAnsi="宋体" w:eastAsia="宋体" w:cs="宋体"/>
                <w:color w:val="auto"/>
                <w:kern w:val="2"/>
                <w:sz w:val="24"/>
                <w:szCs w:val="24"/>
                <w:lang w:val="en-US" w:eastAsia="zh-CN" w:bidi="ar-SA"/>
              </w:rPr>
            </w:pPr>
            <w:r>
              <w:rPr>
                <w:rFonts w:hint="eastAsia" w:hAnsi="宋体" w:cs="宋体"/>
                <w:color w:val="auto"/>
                <w:sz w:val="24"/>
                <w:szCs w:val="24"/>
                <w:lang w:val="en-US" w:eastAsia="zh-CN"/>
              </w:rPr>
              <w:t>供应商提供书面声明函</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73BE634">
            <w:pPr>
              <w:rPr>
                <w:rFonts w:hAnsi="宋体" w:cs="宋体"/>
                <w:b/>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48FE2AB1">
            <w:pPr>
              <w:rPr>
                <w:rFonts w:hAnsi="宋体" w:cs="宋体"/>
                <w:b/>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173389E">
            <w:pPr>
              <w:rPr>
                <w:rFonts w:hAnsi="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6DA32EBF">
            <w:pPr>
              <w:rPr>
                <w:rFonts w:hAnsi="宋体" w:cs="宋体"/>
                <w:b/>
                <w:color w:val="auto"/>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FC4649A">
            <w:pPr>
              <w:rPr>
                <w:rFonts w:hAnsi="宋体" w:cs="宋体"/>
                <w:b/>
                <w:color w:val="auto"/>
                <w:sz w:val="24"/>
                <w:szCs w:val="24"/>
              </w:rPr>
            </w:pPr>
          </w:p>
        </w:tc>
      </w:tr>
      <w:tr w14:paraId="4FE61B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635" w:type="dxa"/>
            <w:gridSpan w:val="3"/>
            <w:tcBorders>
              <w:top w:val="single" w:color="auto" w:sz="4" w:space="0"/>
              <w:left w:val="single" w:color="auto" w:sz="4" w:space="0"/>
              <w:bottom w:val="single" w:color="auto" w:sz="4" w:space="0"/>
              <w:right w:val="single" w:color="auto" w:sz="4" w:space="0"/>
            </w:tcBorders>
            <w:noWrap w:val="0"/>
            <w:vAlign w:val="center"/>
          </w:tcPr>
          <w:p w14:paraId="78818641">
            <w:pPr>
              <w:jc w:val="center"/>
              <w:rPr>
                <w:rFonts w:hint="eastAsia" w:hAnsi="宋体" w:cs="宋体"/>
                <w:color w:val="auto"/>
                <w:sz w:val="24"/>
                <w:szCs w:val="24"/>
                <w:lang w:val="en-US" w:eastAsia="zh-CN"/>
              </w:rPr>
            </w:pPr>
            <w:r>
              <w:rPr>
                <w:rFonts w:hint="eastAsia" w:hAnsi="宋体" w:cs="宋体"/>
                <w:b/>
                <w:color w:val="auto"/>
                <w:sz w:val="24"/>
                <w:szCs w:val="24"/>
                <w:lang w:val="en-US" w:eastAsia="zh-CN"/>
              </w:rPr>
              <w:t>结    论</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639107">
            <w:pPr>
              <w:rPr>
                <w:rFonts w:hAnsi="宋体" w:cs="宋体"/>
                <w:b/>
                <w:color w:val="auto"/>
                <w:sz w:val="24"/>
                <w:szCs w:val="24"/>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782C4B4D">
            <w:pPr>
              <w:rPr>
                <w:rFonts w:hAnsi="宋体" w:cs="宋体"/>
                <w:b/>
                <w:color w:val="auto"/>
                <w:sz w:val="24"/>
                <w:szCs w:val="24"/>
              </w:rPr>
            </w:pP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DADCEA9">
            <w:pPr>
              <w:rPr>
                <w:rFonts w:hAnsi="宋体" w:cs="宋体"/>
                <w:b/>
                <w:color w:val="auto"/>
                <w:sz w:val="24"/>
                <w:szCs w:val="24"/>
              </w:rPr>
            </w:pPr>
          </w:p>
        </w:tc>
        <w:tc>
          <w:tcPr>
            <w:tcW w:w="1145" w:type="dxa"/>
            <w:tcBorders>
              <w:top w:val="single" w:color="auto" w:sz="4" w:space="0"/>
              <w:left w:val="single" w:color="auto" w:sz="4" w:space="0"/>
              <w:bottom w:val="single" w:color="auto" w:sz="4" w:space="0"/>
              <w:right w:val="single" w:color="auto" w:sz="4" w:space="0"/>
            </w:tcBorders>
            <w:noWrap w:val="0"/>
            <w:vAlign w:val="center"/>
          </w:tcPr>
          <w:p w14:paraId="37D3E6D0">
            <w:pPr>
              <w:rPr>
                <w:rFonts w:hAnsi="宋体" w:cs="宋体"/>
                <w:b/>
                <w:color w:val="auto"/>
                <w:sz w:val="24"/>
                <w:szCs w:val="24"/>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5922BE46">
            <w:pPr>
              <w:rPr>
                <w:rFonts w:hAnsi="宋体" w:cs="宋体"/>
                <w:b/>
                <w:color w:val="auto"/>
                <w:sz w:val="24"/>
                <w:szCs w:val="24"/>
              </w:rPr>
            </w:pPr>
          </w:p>
        </w:tc>
      </w:tr>
    </w:tbl>
    <w:p w14:paraId="70DA495B">
      <w:pPr>
        <w:keepNext w:val="0"/>
        <w:keepLines w:val="0"/>
        <w:pageBreakBefore w:val="0"/>
        <w:widowControl w:val="0"/>
        <w:kinsoku/>
        <w:wordWrap/>
        <w:overflowPunct/>
        <w:topLinePunct w:val="0"/>
        <w:autoSpaceDE/>
        <w:autoSpaceDN/>
        <w:bidi w:val="0"/>
        <w:adjustRightInd/>
        <w:snapToGrid/>
        <w:spacing w:line="300" w:lineRule="exact"/>
        <w:ind w:firstLine="482" w:firstLineChars="200"/>
        <w:jc w:val="center"/>
        <w:textAlignment w:val="auto"/>
        <w:rPr>
          <w:rFonts w:hint="eastAsia" w:hAnsi="宋体" w:cs="宋体"/>
          <w:b/>
          <w:bCs/>
          <w:color w:val="auto"/>
          <w:kern w:val="2"/>
          <w:sz w:val="24"/>
          <w:szCs w:val="24"/>
          <w:lang w:val="en-US" w:eastAsia="zh-CN" w:bidi="ar-SA"/>
        </w:rPr>
      </w:pPr>
      <w:r>
        <w:rPr>
          <w:rFonts w:hint="eastAsia" w:hAnsi="宋体" w:cs="宋体"/>
          <w:b/>
          <w:bCs/>
          <w:color w:val="auto"/>
          <w:kern w:val="2"/>
          <w:sz w:val="24"/>
          <w:szCs w:val="24"/>
          <w:lang w:val="en-US" w:eastAsia="zh-CN" w:bidi="ar-SA"/>
        </w:rPr>
        <w:t xml:space="preserve">                                                     </w:t>
      </w:r>
    </w:p>
    <w:p w14:paraId="10EBE8A3">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Calibri" w:hAnsi="宋体" w:eastAsia="宋体" w:cs="宋体"/>
          <w:b/>
          <w:bCs/>
          <w:color w:val="auto"/>
          <w:kern w:val="2"/>
          <w:sz w:val="24"/>
          <w:szCs w:val="24"/>
          <w:lang w:val="en-US" w:eastAsia="zh-CN" w:bidi="ar-SA"/>
        </w:rPr>
      </w:pPr>
      <w:r>
        <w:rPr>
          <w:rFonts w:hint="eastAsia" w:hAnsi="宋体" w:cs="宋体"/>
          <w:b/>
          <w:bCs/>
          <w:color w:val="auto"/>
          <w:kern w:val="2"/>
          <w:sz w:val="24"/>
          <w:szCs w:val="24"/>
          <w:lang w:val="en-US" w:eastAsia="zh-CN" w:bidi="ar-SA"/>
        </w:rPr>
        <w:t>审查人签字：                                                          监督人</w:t>
      </w:r>
      <w:r>
        <w:rPr>
          <w:rFonts w:hint="eastAsia" w:ascii="Calibri" w:hAnsi="宋体" w:eastAsia="宋体" w:cs="宋体"/>
          <w:b/>
          <w:bCs/>
          <w:color w:val="auto"/>
          <w:kern w:val="2"/>
          <w:sz w:val="24"/>
          <w:szCs w:val="24"/>
          <w:lang w:val="en-US" w:eastAsia="zh-CN" w:bidi="ar-SA"/>
        </w:rPr>
        <w:t>签字：</w:t>
      </w:r>
    </w:p>
    <w:p w14:paraId="2B71359F">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hAnsi="宋体" w:cs="宋体"/>
          <w:color w:val="auto"/>
          <w:sz w:val="24"/>
          <w:szCs w:val="24"/>
        </w:rPr>
      </w:pPr>
    </w:p>
    <w:p w14:paraId="7051BADA">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宋体" w:cs="宋体"/>
          <w:color w:val="auto"/>
          <w:sz w:val="24"/>
          <w:szCs w:val="24"/>
        </w:rPr>
      </w:pPr>
      <w:r>
        <w:rPr>
          <w:rFonts w:hint="eastAsia" w:hAnsi="宋体" w:cs="宋体"/>
          <w:color w:val="auto"/>
          <w:sz w:val="24"/>
          <w:szCs w:val="24"/>
        </w:rPr>
        <w:t>1</w:t>
      </w:r>
      <w:r>
        <w:rPr>
          <w:rFonts w:hint="eastAsia" w:hAnsi="宋体" w:cs="宋体"/>
          <w:color w:val="auto"/>
          <w:sz w:val="24"/>
          <w:szCs w:val="24"/>
          <w:lang w:eastAsia="zh-CN"/>
        </w:rPr>
        <w:t>.</w:t>
      </w:r>
      <w:r>
        <w:rPr>
          <w:rFonts w:hint="eastAsia" w:hAnsi="宋体" w:cs="宋体"/>
          <w:color w:val="auto"/>
          <w:sz w:val="24"/>
          <w:szCs w:val="24"/>
        </w:rPr>
        <w:t>表中填写“√/通过”或“×/不通过”。</w:t>
      </w:r>
    </w:p>
    <w:p w14:paraId="7BBB70F9">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Ansi="宋体" w:cs="宋体"/>
          <w:color w:val="auto"/>
          <w:sz w:val="24"/>
          <w:szCs w:val="24"/>
        </w:rPr>
      </w:pPr>
      <w:r>
        <w:rPr>
          <w:rFonts w:hint="eastAsia" w:hAnsi="宋体" w:cs="宋体"/>
          <w:color w:val="auto"/>
          <w:sz w:val="24"/>
          <w:szCs w:val="24"/>
        </w:rPr>
        <w:t>2</w:t>
      </w:r>
      <w:r>
        <w:rPr>
          <w:rFonts w:hint="eastAsia" w:hAnsi="宋体" w:cs="宋体"/>
          <w:color w:val="auto"/>
          <w:sz w:val="24"/>
          <w:szCs w:val="24"/>
          <w:lang w:eastAsia="zh-CN"/>
        </w:rPr>
        <w:t>.</w:t>
      </w:r>
      <w:r>
        <w:rPr>
          <w:rFonts w:hint="eastAsia" w:hAnsi="宋体" w:cs="宋体"/>
          <w:color w:val="auto"/>
          <w:sz w:val="24"/>
          <w:szCs w:val="24"/>
        </w:rPr>
        <w:t>按“一项否决”原则，只有全部是√/通过的，</w:t>
      </w:r>
      <w:r>
        <w:rPr>
          <w:rFonts w:hint="eastAsia" w:hAnsi="宋体" w:cs="宋体"/>
          <w:color w:val="auto"/>
          <w:sz w:val="24"/>
          <w:szCs w:val="24"/>
          <w:lang w:eastAsia="zh-CN"/>
        </w:rPr>
        <w:t>在结论栏</w:t>
      </w:r>
      <w:r>
        <w:rPr>
          <w:rFonts w:hint="eastAsia" w:hAnsi="宋体" w:cs="宋体"/>
          <w:color w:val="auto"/>
          <w:sz w:val="24"/>
          <w:szCs w:val="24"/>
        </w:rPr>
        <w:t>填写“合格”；只要其中有一项是×/不通过的，填写“不合格”。</w:t>
      </w:r>
    </w:p>
    <w:p w14:paraId="732FCC54">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hAnsi="宋体" w:cs="宋体"/>
          <w:color w:val="auto"/>
          <w:sz w:val="24"/>
          <w:szCs w:val="24"/>
        </w:rPr>
        <w:sectPr>
          <w:pgSz w:w="16838" w:h="11906" w:orient="landscape"/>
          <w:pgMar w:top="1587" w:right="2098" w:bottom="1474" w:left="1984" w:header="851" w:footer="992" w:gutter="0"/>
          <w:pgNumType w:fmt="decimal"/>
          <w:cols w:space="720" w:num="1"/>
          <w:docGrid w:type="lines" w:linePitch="312" w:charSpace="0"/>
        </w:sectPr>
      </w:pPr>
      <w:r>
        <w:rPr>
          <w:rFonts w:hint="eastAsia" w:hAnsi="宋体" w:cs="宋体"/>
          <w:color w:val="auto"/>
          <w:sz w:val="24"/>
          <w:szCs w:val="24"/>
        </w:rPr>
        <w:t>3</w:t>
      </w:r>
      <w:r>
        <w:rPr>
          <w:rFonts w:hint="eastAsia" w:hAnsi="宋体" w:cs="宋体"/>
          <w:color w:val="auto"/>
          <w:sz w:val="24"/>
          <w:szCs w:val="24"/>
          <w:lang w:eastAsia="zh-CN"/>
        </w:rPr>
        <w:t>.</w:t>
      </w:r>
      <w:r>
        <w:rPr>
          <w:rFonts w:hint="eastAsia" w:hAnsi="宋体" w:cs="宋体"/>
          <w:color w:val="auto"/>
          <w:sz w:val="24"/>
          <w:szCs w:val="24"/>
        </w:rPr>
        <w:t>结论是合格的，才能进入下一轮；不合格的被淘汰。</w:t>
      </w:r>
    </w:p>
    <w:p w14:paraId="11A4A419">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color w:val="auto"/>
          <w:sz w:val="32"/>
          <w:szCs w:val="32"/>
        </w:rPr>
      </w:pPr>
      <w:r>
        <w:rPr>
          <w:rFonts w:hint="eastAsia" w:ascii="宋体" w:hAnsi="宋体" w:cs="宋体"/>
          <w:color w:val="auto"/>
          <w:sz w:val="32"/>
          <w:szCs w:val="32"/>
          <w:lang w:val="en-US" w:eastAsia="zh-CN"/>
        </w:rPr>
        <w:t>附件4：</w:t>
      </w:r>
      <w:r>
        <w:rPr>
          <w:rFonts w:hint="eastAsia" w:ascii="宋体" w:hAnsi="宋体" w:cs="宋体"/>
          <w:color w:val="auto"/>
          <w:sz w:val="32"/>
          <w:szCs w:val="32"/>
        </w:rPr>
        <w:t xml:space="preserve">               </w:t>
      </w:r>
    </w:p>
    <w:p w14:paraId="1B580988">
      <w:pPr>
        <w:pStyle w:val="3"/>
        <w:pageBreakBefore w:val="0"/>
        <w:widowControl w:val="0"/>
        <w:numPr>
          <w:ilvl w:val="1"/>
          <w:numId w:val="0"/>
        </w:numPr>
        <w:kinsoku/>
        <w:wordWrap/>
        <w:overflowPunct/>
        <w:topLinePunct w:val="0"/>
        <w:autoSpaceDE/>
        <w:autoSpaceDN/>
        <w:bidi w:val="0"/>
        <w:adjustRightInd/>
        <w:snapToGrid/>
        <w:spacing w:line="560" w:lineRule="exact"/>
        <w:ind w:leftChars="0" w:firstLine="0" w:firstLineChars="0"/>
        <w:jc w:val="center"/>
        <w:textAlignment w:val="auto"/>
        <w:rPr>
          <w:rFonts w:hint="eastAsia" w:ascii="方正小标宋简体" w:hAnsi="方正小标宋简体" w:eastAsia="方正小标宋简体" w:cs="方正小标宋简体"/>
          <w:b w:val="0"/>
          <w:bCs w:val="0"/>
          <w:color w:val="auto"/>
          <w:spacing w:val="-6"/>
          <w:kern w:val="2"/>
          <w:sz w:val="44"/>
          <w:szCs w:val="44"/>
          <w:highlight w:val="none"/>
          <w:lang w:val="zh-CN" w:eastAsia="zh-CN" w:bidi="ar-SA"/>
        </w:rPr>
      </w:pPr>
      <w:r>
        <w:rPr>
          <w:rFonts w:hint="eastAsia" w:ascii="方正小标宋简体" w:hAnsi="方正小标宋简体" w:eastAsia="方正小标宋简体" w:cs="方正小标宋简体"/>
          <w:b w:val="0"/>
          <w:bCs w:val="0"/>
          <w:color w:val="auto"/>
          <w:spacing w:val="-6"/>
          <w:kern w:val="2"/>
          <w:sz w:val="44"/>
          <w:szCs w:val="44"/>
          <w:highlight w:val="none"/>
          <w:lang w:val="zh-CN" w:eastAsia="zh-CN" w:bidi="ar-SA"/>
        </w:rPr>
        <w:t>商务技术评审表</w:t>
      </w:r>
    </w:p>
    <w:p w14:paraId="1E74E31B">
      <w:pPr>
        <w:jc w:val="center"/>
        <w:rPr>
          <w:rFonts w:ascii="宋体" w:hAnsi="宋体" w:cs="宋体"/>
          <w:b/>
          <w:bCs/>
          <w:color w:val="auto"/>
          <w:szCs w:val="21"/>
        </w:rPr>
      </w:pPr>
    </w:p>
    <w:tbl>
      <w:tblPr>
        <w:tblStyle w:val="21"/>
        <w:tblW w:w="10075" w:type="dxa"/>
        <w:tblInd w:w="-1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5"/>
        <w:gridCol w:w="1170"/>
      </w:tblGrid>
      <w:tr w14:paraId="60E2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2410" w:type="dxa"/>
            <w:vAlign w:val="center"/>
          </w:tcPr>
          <w:p w14:paraId="2C765D52">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评审内容</w:t>
            </w:r>
          </w:p>
        </w:tc>
        <w:tc>
          <w:tcPr>
            <w:tcW w:w="6495" w:type="dxa"/>
            <w:vAlign w:val="center"/>
          </w:tcPr>
          <w:p w14:paraId="0530051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内容及原则</w:t>
            </w:r>
          </w:p>
        </w:tc>
        <w:tc>
          <w:tcPr>
            <w:tcW w:w="1170" w:type="dxa"/>
            <w:vAlign w:val="center"/>
          </w:tcPr>
          <w:p w14:paraId="66F868EF">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cs="宋体"/>
                <w:b/>
                <w:bCs/>
                <w:color w:val="auto"/>
                <w:sz w:val="24"/>
                <w:szCs w:val="24"/>
              </w:rPr>
            </w:pPr>
            <w:r>
              <w:rPr>
                <w:rFonts w:hint="eastAsia" w:ascii="宋体" w:hAnsi="宋体" w:cs="宋体"/>
                <w:b/>
                <w:bCs/>
                <w:color w:val="auto"/>
                <w:sz w:val="24"/>
                <w:szCs w:val="24"/>
              </w:rPr>
              <w:t>满分</w:t>
            </w:r>
          </w:p>
          <w:p w14:paraId="3E01FBA9">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rPr>
            </w:pPr>
            <w:r>
              <w:rPr>
                <w:rFonts w:hint="eastAsia" w:ascii="宋体" w:hAnsi="宋体" w:cs="宋体"/>
                <w:b/>
                <w:bCs/>
                <w:color w:val="auto"/>
                <w:sz w:val="24"/>
                <w:szCs w:val="24"/>
              </w:rPr>
              <w:t>100分</w:t>
            </w:r>
          </w:p>
        </w:tc>
      </w:tr>
      <w:tr w14:paraId="7294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2410" w:type="dxa"/>
            <w:vAlign w:val="center"/>
          </w:tcPr>
          <w:p w14:paraId="741ED69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000000" w:themeColor="text1"/>
                <w:sz w:val="24"/>
                <w:szCs w:val="24"/>
                <w14:textFill>
                  <w14:solidFill>
                    <w14:schemeClr w14:val="tx1"/>
                  </w14:solidFill>
                </w14:textFill>
              </w:rPr>
            </w:pPr>
            <w:r>
              <w:rPr>
                <w:color w:val="000000" w:themeColor="text1"/>
                <w:sz w:val="24"/>
                <w14:textFill>
                  <w14:solidFill>
                    <w14:schemeClr w14:val="tx1"/>
                  </w14:solidFill>
                </w14:textFill>
              </w:rPr>
              <w:t>投标人业绩</w:t>
            </w:r>
          </w:p>
        </w:tc>
        <w:tc>
          <w:tcPr>
            <w:tcW w:w="6495" w:type="dxa"/>
            <w:vAlign w:val="center"/>
          </w:tcPr>
          <w:p w14:paraId="78E7D98D">
            <w:pPr>
              <w:pStyle w:val="17"/>
              <w:keepNext w:val="0"/>
              <w:keepLines w:val="0"/>
              <w:pageBreakBefore w:val="0"/>
              <w:kinsoku/>
              <w:wordWrap/>
              <w:overflowPunct/>
              <w:topLinePunct w:val="0"/>
              <w:autoSpaceDE/>
              <w:autoSpaceDN/>
              <w:bidi w:val="0"/>
              <w:adjustRightInd/>
              <w:snapToGrid/>
              <w:spacing w:after="0" w:line="360" w:lineRule="exact"/>
              <w:ind w:left="0" w:leftChars="0"/>
              <w:jc w:val="left"/>
              <w:textAlignment w:val="auto"/>
              <w:rPr>
                <w:rFonts w:hint="eastAsia" w:ascii="宋体" w:hAnsi="宋体" w:cs="宋体"/>
                <w:bCs/>
                <w:color w:val="auto"/>
                <w:sz w:val="24"/>
                <w:szCs w:val="24"/>
              </w:rPr>
            </w:pPr>
            <w:r>
              <w:rPr>
                <w:rFonts w:hint="eastAsia"/>
                <w:color w:val="000000" w:themeColor="text1"/>
                <w:sz w:val="24"/>
                <w14:textFill>
                  <w14:solidFill>
                    <w14:schemeClr w14:val="tx1"/>
                  </w14:solidFill>
                </w14:textFill>
              </w:rPr>
              <w:t>供应商2023年1月1日至今承接过类似项目业绩的每个得2分，本项最多得6分。 证明材料：提供合同复印件或中标（成交）通知书复印件加盖公章，时间以合同签订时间或中标（成交）通知书发出时间为准，未提供不得分。</w:t>
            </w:r>
          </w:p>
        </w:tc>
        <w:tc>
          <w:tcPr>
            <w:tcW w:w="1170" w:type="dxa"/>
            <w:vAlign w:val="center"/>
          </w:tcPr>
          <w:p w14:paraId="7E3A6E4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p>
        </w:tc>
      </w:tr>
      <w:tr w14:paraId="4B77E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0" w:hRule="atLeast"/>
        </w:trPr>
        <w:tc>
          <w:tcPr>
            <w:tcW w:w="2410" w:type="dxa"/>
            <w:vAlign w:val="center"/>
          </w:tcPr>
          <w:p w14:paraId="1DDB72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宋体" w:hAnsi="宋体" w:cs="宋体"/>
                <w:color w:val="auto"/>
                <w:sz w:val="24"/>
                <w:szCs w:val="24"/>
              </w:rPr>
            </w:pPr>
            <w:r>
              <w:rPr>
                <w:rFonts w:hint="eastAsia"/>
                <w:color w:val="000000" w:themeColor="text1"/>
                <w:sz w:val="24"/>
                <w14:textFill>
                  <w14:solidFill>
                    <w14:schemeClr w14:val="tx1"/>
                  </w14:solidFill>
                </w14:textFill>
              </w:rPr>
              <w:t>施工方案与技术措施</w:t>
            </w:r>
          </w:p>
        </w:tc>
        <w:tc>
          <w:tcPr>
            <w:tcW w:w="6495" w:type="dxa"/>
            <w:vAlign w:val="center"/>
          </w:tcPr>
          <w:p w14:paraId="5CC26298">
            <w:pPr>
              <w:pStyle w:val="17"/>
              <w:keepNext w:val="0"/>
              <w:keepLines w:val="0"/>
              <w:pageBreakBefore w:val="0"/>
              <w:kinsoku/>
              <w:wordWrap/>
              <w:overflowPunct/>
              <w:topLinePunct w:val="0"/>
              <w:autoSpaceDE/>
              <w:autoSpaceDN/>
              <w:bidi w:val="0"/>
              <w:adjustRightInd/>
              <w:snapToGrid/>
              <w:spacing w:after="0" w:line="360" w:lineRule="exact"/>
              <w:ind w:left="0" w:leftChars="0"/>
              <w:jc w:val="left"/>
              <w:textAlignment w:val="auto"/>
              <w:rPr>
                <w:rFonts w:hint="eastAsia" w:ascii="宋体" w:hAnsi="宋体" w:cs="宋体"/>
                <w:bCs/>
                <w:color w:val="auto"/>
                <w:sz w:val="24"/>
                <w:szCs w:val="24"/>
              </w:rPr>
            </w:pPr>
            <w:r>
              <w:rPr>
                <w:rFonts w:hint="eastAsia"/>
                <w:color w:val="000000" w:themeColor="text1"/>
                <w:sz w:val="24"/>
                <w14:textFill>
                  <w14:solidFill>
                    <w14:schemeClr w14:val="tx1"/>
                  </w14:solidFill>
                </w14:textFill>
              </w:rPr>
              <w:t>供应商根据项目内容及要求编写施工方案与技术措施，内容包含但不限于：施工总体部署和规划、施工现场管理组织机构、施工程序和施工方法、施工目标</w:t>
            </w:r>
            <w:r>
              <w:rPr>
                <w:rFonts w:hint="eastAsia"/>
                <w:color w:val="000000" w:themeColor="text1"/>
                <w:sz w:val="24"/>
                <w:lang w:eastAsia="zh-CN"/>
                <w14:textFill>
                  <w14:solidFill>
                    <w14:schemeClr w14:val="tx1"/>
                  </w14:solidFill>
                </w14:textFill>
              </w:rPr>
              <w:t>、</w:t>
            </w:r>
            <w:r>
              <w:rPr>
                <w:rFonts w:hint="eastAsia"/>
                <w:color w:val="000000" w:themeColor="text1"/>
                <w:sz w:val="24"/>
                <w:lang w:val="en-US" w:eastAsia="zh-CN"/>
                <w14:textFill>
                  <w14:solidFill>
                    <w14:schemeClr w14:val="tx1"/>
                  </w14:solidFill>
                </w14:textFill>
              </w:rPr>
              <w:t>质量及安全</w:t>
            </w:r>
            <w:r>
              <w:rPr>
                <w:rFonts w:hint="eastAsia"/>
                <w:color w:val="000000" w:themeColor="text1"/>
                <w:sz w:val="24"/>
                <w14:textFill>
                  <w14:solidFill>
                    <w14:schemeClr w14:val="tx1"/>
                  </w14:solidFill>
                </w14:textFill>
              </w:rPr>
              <w:t>保证措施等。根据供应商提供的施工方案与技术措施进行评审赋分： A.内容完整、详细完善、工作定位和目标明确、重点突出、切实可行的得</w:t>
            </w:r>
            <w:r>
              <w:rPr>
                <w:rFonts w:hint="eastAsia"/>
                <w:color w:val="000000" w:themeColor="text1"/>
                <w:sz w:val="24"/>
                <w:lang w:val="en-US" w:eastAsia="zh-CN"/>
                <w14:textFill>
                  <w14:solidFill>
                    <w14:schemeClr w14:val="tx1"/>
                  </w14:solidFill>
                </w14:textFill>
              </w:rPr>
              <w:t>20</w:t>
            </w:r>
            <w:r>
              <w:rPr>
                <w:rFonts w:hint="eastAsia"/>
                <w:color w:val="000000" w:themeColor="text1"/>
                <w:sz w:val="24"/>
                <w14:textFill>
                  <w14:solidFill>
                    <w14:schemeClr w14:val="tx1"/>
                  </w14:solidFill>
                </w14:textFill>
              </w:rPr>
              <w:t>分；B.内容较完整、较详细 完善、工作定位和目标较明确、重点较突出、具有可行性，得</w:t>
            </w:r>
            <w:r>
              <w:rPr>
                <w:rFonts w:hint="eastAsia"/>
                <w:color w:val="000000" w:themeColor="text1"/>
                <w:sz w:val="24"/>
                <w:lang w:val="en-US" w:eastAsia="zh-CN"/>
                <w14:textFill>
                  <w14:solidFill>
                    <w14:schemeClr w14:val="tx1"/>
                  </w14:solidFill>
                </w14:textFill>
              </w:rPr>
              <w:t>14</w:t>
            </w:r>
            <w:r>
              <w:rPr>
                <w:rFonts w:hint="eastAsia"/>
                <w:color w:val="000000" w:themeColor="text1"/>
                <w:sz w:val="24"/>
                <w14:textFill>
                  <w14:solidFill>
                    <w14:schemeClr w14:val="tx1"/>
                  </w14:solidFill>
                </w14:textFill>
              </w:rPr>
              <w:t>分；C.内容基本完整、详细、工作定位和目标基本明确、重点较突出、具有可行性的得</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分；D.内容不够完整、详细，工作定位和目标不够明确、重点不够突出、可行性差的得</w:t>
            </w:r>
            <w:r>
              <w:rPr>
                <w:rFonts w:hint="eastAsia"/>
                <w:color w:val="000000" w:themeColor="text1"/>
                <w:sz w:val="24"/>
                <w:lang w:val="en-US" w:eastAsia="zh-CN"/>
                <w14:textFill>
                  <w14:solidFill>
                    <w14:schemeClr w14:val="tx1"/>
                  </w14:solidFill>
                </w14:textFill>
              </w:rPr>
              <w:t>5</w:t>
            </w:r>
            <w:r>
              <w:rPr>
                <w:rFonts w:hint="eastAsia"/>
                <w:color w:val="000000" w:themeColor="text1"/>
                <w:sz w:val="24"/>
                <w14:textFill>
                  <w14:solidFill>
                    <w14:schemeClr w14:val="tx1"/>
                  </w14:solidFill>
                </w14:textFill>
              </w:rPr>
              <w:t>分；E.不提供者得0分。</w:t>
            </w:r>
          </w:p>
        </w:tc>
        <w:tc>
          <w:tcPr>
            <w:tcW w:w="1170" w:type="dxa"/>
            <w:vAlign w:val="center"/>
          </w:tcPr>
          <w:p w14:paraId="003CE35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30</w:t>
            </w:r>
          </w:p>
        </w:tc>
      </w:tr>
      <w:tr w14:paraId="0314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2410" w:type="dxa"/>
            <w:vAlign w:val="center"/>
          </w:tcPr>
          <w:p w14:paraId="20C940D9">
            <w:pPr>
              <w:adjustRightInd w:val="0"/>
              <w:snapToGrid w:val="0"/>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质量保证方案</w:t>
            </w:r>
          </w:p>
          <w:p w14:paraId="180486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ascii="宋体" w:hAnsi="宋体" w:cs="宋体"/>
                <w:b/>
                <w:bCs/>
                <w:color w:val="auto"/>
                <w:sz w:val="24"/>
                <w:szCs w:val="24"/>
              </w:rPr>
            </w:pPr>
          </w:p>
        </w:tc>
        <w:tc>
          <w:tcPr>
            <w:tcW w:w="6495" w:type="dxa"/>
            <w:vAlign w:val="center"/>
          </w:tcPr>
          <w:p w14:paraId="47393EDB">
            <w:pPr>
              <w:adjustRightInd w:val="0"/>
              <w:snapToGrid w:val="0"/>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投标人提交的质量保证方案进行综合评分，内容包括但不限于：（1）质量保证体系；（2）质量保证措施；（3）质量保证承诺；（4）质量保证应急处理预案等。应对项目质量保证进行描述，评审小组根据方案的完整性、实操性及针对性进行评分：</w:t>
            </w:r>
          </w:p>
          <w:p w14:paraId="450ABA3E">
            <w:pPr>
              <w:pStyle w:val="17"/>
              <w:keepNext w:val="0"/>
              <w:keepLines w:val="0"/>
              <w:pageBreakBefore w:val="0"/>
              <w:kinsoku/>
              <w:wordWrap/>
              <w:overflowPunct/>
              <w:topLinePunct w:val="0"/>
              <w:autoSpaceDE/>
              <w:autoSpaceDN/>
              <w:bidi w:val="0"/>
              <w:adjustRightInd/>
              <w:snapToGrid/>
              <w:spacing w:after="0" w:line="360" w:lineRule="exact"/>
              <w:ind w:left="0" w:leftChars="0"/>
              <w:jc w:val="left"/>
              <w:textAlignment w:val="auto"/>
              <w:rPr>
                <w:rFonts w:ascii="宋体" w:hAnsi="宋体" w:cs="宋体"/>
                <w:color w:val="auto"/>
                <w:sz w:val="24"/>
                <w:szCs w:val="24"/>
              </w:rPr>
            </w:pPr>
            <w:r>
              <w:rPr>
                <w:rFonts w:hint="eastAsia"/>
                <w:color w:val="000000" w:themeColor="text1"/>
                <w:sz w:val="24"/>
                <w14:textFill>
                  <w14:solidFill>
                    <w14:schemeClr w14:val="tx1"/>
                  </w14:solidFill>
                </w14:textFill>
              </w:rPr>
              <w:t>方案中包含以上</w:t>
            </w:r>
            <w:r>
              <w:rPr>
                <w:rFonts w:hint="eastAsia"/>
                <w:color w:val="000000" w:themeColor="text1"/>
                <w:sz w:val="24"/>
                <w:lang w:eastAsia="zh-CN"/>
                <w14:textFill>
                  <w14:solidFill>
                    <w14:schemeClr w14:val="tx1"/>
                  </w14:solidFill>
                </w14:textFill>
              </w:rPr>
              <w:t>全部要求内容，</w:t>
            </w:r>
            <w:r>
              <w:rPr>
                <w:rFonts w:hint="eastAsia"/>
                <w:color w:val="000000" w:themeColor="text1"/>
                <w:sz w:val="24"/>
                <w14:textFill>
                  <w14:solidFill>
                    <w14:schemeClr w14:val="tx1"/>
                  </w14:solidFill>
                </w14:textFill>
              </w:rPr>
              <w:t>且</w:t>
            </w:r>
            <w:r>
              <w:rPr>
                <w:rFonts w:hint="eastAsia"/>
                <w:color w:val="000000" w:themeColor="text1"/>
                <w:sz w:val="24"/>
                <w:lang w:eastAsia="zh-CN"/>
                <w14:textFill>
                  <w14:solidFill>
                    <w14:schemeClr w14:val="tx1"/>
                  </w14:solidFill>
                </w14:textFill>
              </w:rPr>
              <w:t>满足</w:t>
            </w:r>
            <w:r>
              <w:rPr>
                <w:rFonts w:hint="eastAsia"/>
                <w:color w:val="000000" w:themeColor="text1"/>
                <w:sz w:val="24"/>
                <w14:textFill>
                  <w14:solidFill>
                    <w14:schemeClr w14:val="tx1"/>
                  </w14:solidFill>
                </w14:textFill>
              </w:rPr>
              <w:t>内容完整、条理清晰，针对实际情况，考虑问题周全的得</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分，每缺少一项扣2分，一项有缺陷扣1分，扣完为止。本项满分</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分。</w:t>
            </w:r>
          </w:p>
        </w:tc>
        <w:tc>
          <w:tcPr>
            <w:tcW w:w="1170" w:type="dxa"/>
            <w:vAlign w:val="center"/>
          </w:tcPr>
          <w:p w14:paraId="3F070AF4">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r>
      <w:tr w14:paraId="73B0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410" w:type="dxa"/>
            <w:vAlign w:val="center"/>
          </w:tcPr>
          <w:p w14:paraId="1FCCCF9D">
            <w:pPr>
              <w:adjustRightInd w:val="0"/>
              <w:snapToGrid w:val="0"/>
              <w:spacing w:line="400" w:lineRule="exact"/>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售后服务</w:t>
            </w:r>
          </w:p>
          <w:p w14:paraId="475A89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b/>
                <w:bCs/>
                <w:color w:val="auto"/>
                <w:sz w:val="24"/>
                <w:szCs w:val="24"/>
              </w:rPr>
            </w:pPr>
          </w:p>
        </w:tc>
        <w:tc>
          <w:tcPr>
            <w:tcW w:w="6495" w:type="dxa"/>
            <w:vAlign w:val="center"/>
          </w:tcPr>
          <w:p w14:paraId="7F808026">
            <w:pPr>
              <w:pStyle w:val="17"/>
              <w:keepNext w:val="0"/>
              <w:keepLines w:val="0"/>
              <w:pageBreakBefore w:val="0"/>
              <w:kinsoku/>
              <w:wordWrap/>
              <w:overflowPunct/>
              <w:topLinePunct w:val="0"/>
              <w:autoSpaceDE/>
              <w:autoSpaceDN/>
              <w:bidi w:val="0"/>
              <w:adjustRightInd/>
              <w:snapToGrid/>
              <w:spacing w:after="0" w:line="360" w:lineRule="exact"/>
              <w:ind w:left="0" w:leftChars="0"/>
              <w:jc w:val="left"/>
              <w:textAlignment w:val="auto"/>
              <w:rPr>
                <w:rFonts w:ascii="宋体" w:hAnsi="宋体" w:cs="宋体"/>
                <w:color w:val="auto"/>
                <w:sz w:val="24"/>
                <w:szCs w:val="24"/>
              </w:rPr>
            </w:pPr>
            <w:r>
              <w:rPr>
                <w:rFonts w:hint="eastAsia"/>
                <w:color w:val="000000" w:themeColor="text1"/>
                <w:sz w:val="24"/>
                <w14:textFill>
                  <w14:solidFill>
                    <w14:schemeClr w14:val="tx1"/>
                  </w14:solidFill>
                </w14:textFill>
              </w:rPr>
              <w:t>投标人针对本项目提供的售后服务方案，内容包括但不限于：（1）售后服务体系机构（在投标文件中明确地提供售后服务机构地址、电话、联系人等资料）；（2）售后团队人员配备；（3）服务响应时间；（4）后续质保服务方案；（5）应急响应服务方案。评标专家根据投标人提供的方案进行评分：方案中包含以上</w:t>
            </w:r>
            <w:r>
              <w:rPr>
                <w:rFonts w:hint="eastAsia"/>
                <w:color w:val="000000" w:themeColor="text1"/>
                <w:sz w:val="24"/>
                <w:lang w:eastAsia="zh-CN"/>
                <w14:textFill>
                  <w14:solidFill>
                    <w14:schemeClr w14:val="tx1"/>
                  </w14:solidFill>
                </w14:textFill>
              </w:rPr>
              <w:t>全部要求内容，</w:t>
            </w:r>
            <w:r>
              <w:rPr>
                <w:rFonts w:hint="eastAsia"/>
                <w:color w:val="000000" w:themeColor="text1"/>
                <w:sz w:val="24"/>
                <w14:textFill>
                  <w14:solidFill>
                    <w14:schemeClr w14:val="tx1"/>
                  </w14:solidFill>
                </w14:textFill>
              </w:rPr>
              <w:t>且满足上述内容完整、条理清晰，针对实际情况考虑问题周全的得10分，每缺少一项扣2分，一项有缺陷扣1分，扣完为止。本项满分10分。</w:t>
            </w:r>
          </w:p>
        </w:tc>
        <w:tc>
          <w:tcPr>
            <w:tcW w:w="1170" w:type="dxa"/>
            <w:vAlign w:val="center"/>
          </w:tcPr>
          <w:p w14:paraId="0E50AEF1">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10</w:t>
            </w:r>
          </w:p>
        </w:tc>
      </w:tr>
      <w:tr w14:paraId="2F32D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410" w:type="dxa"/>
            <w:vAlign w:val="center"/>
          </w:tcPr>
          <w:p w14:paraId="25C5775E">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b/>
                <w:bCs/>
                <w:color w:val="auto"/>
                <w:sz w:val="24"/>
                <w:szCs w:val="24"/>
              </w:rPr>
            </w:pPr>
            <w:r>
              <w:rPr>
                <w:rFonts w:hint="eastAsia"/>
                <w:color w:val="000000" w:themeColor="text1"/>
                <w:sz w:val="24"/>
                <w14:textFill>
                  <w14:solidFill>
                    <w14:schemeClr w14:val="tx1"/>
                  </w14:solidFill>
                </w14:textFill>
              </w:rPr>
              <w:t>团队技术实力（技术负责人）</w:t>
            </w:r>
          </w:p>
        </w:tc>
        <w:tc>
          <w:tcPr>
            <w:tcW w:w="6495" w:type="dxa"/>
            <w:vAlign w:val="center"/>
          </w:tcPr>
          <w:p w14:paraId="44168AE5">
            <w:pPr>
              <w:pStyle w:val="17"/>
              <w:keepNext w:val="0"/>
              <w:keepLines w:val="0"/>
              <w:pageBreakBefore w:val="0"/>
              <w:kinsoku/>
              <w:wordWrap/>
              <w:overflowPunct/>
              <w:topLinePunct w:val="0"/>
              <w:autoSpaceDE/>
              <w:autoSpaceDN/>
              <w:bidi w:val="0"/>
              <w:adjustRightInd/>
              <w:snapToGrid/>
              <w:spacing w:after="0" w:line="360" w:lineRule="exact"/>
              <w:ind w:left="0" w:leftChars="0"/>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技术负责人：具备</w:t>
            </w:r>
            <w:r>
              <w:rPr>
                <w:rFonts w:hint="eastAsia"/>
                <w:color w:val="000000" w:themeColor="text1"/>
                <w:sz w:val="24"/>
                <w:lang w:val="en-US" w:eastAsia="zh-CN"/>
                <w14:textFill>
                  <w14:solidFill>
                    <w14:schemeClr w14:val="tx1"/>
                  </w14:solidFill>
                </w14:textFill>
              </w:rPr>
              <w:t>建筑工程</w:t>
            </w:r>
            <w:r>
              <w:rPr>
                <w:rFonts w:hint="eastAsia"/>
                <w:color w:val="000000" w:themeColor="text1"/>
                <w:sz w:val="24"/>
                <w14:textFill>
                  <w14:solidFill>
                    <w14:schemeClr w14:val="tx1"/>
                  </w14:solidFill>
                </w14:textFill>
              </w:rPr>
              <w:t>中级（含）或以上工程师职称的得4分；本项满分4分。证明材料：提供职称证复印件、 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月至今任意</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个月依法缴纳社会保障资金记录凭证和住房公积金缴纳证明的复印件并加盖公章。</w:t>
            </w:r>
          </w:p>
        </w:tc>
        <w:tc>
          <w:tcPr>
            <w:tcW w:w="1170" w:type="dxa"/>
            <w:vAlign w:val="center"/>
          </w:tcPr>
          <w:p w14:paraId="4B4281FD">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4</w:t>
            </w:r>
          </w:p>
        </w:tc>
      </w:tr>
      <w:tr w14:paraId="66B7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2410" w:type="dxa"/>
            <w:vAlign w:val="center"/>
          </w:tcPr>
          <w:p w14:paraId="4B8EDA23">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团队技术实力</w:t>
            </w:r>
          </w:p>
        </w:tc>
        <w:tc>
          <w:tcPr>
            <w:tcW w:w="6495" w:type="dxa"/>
            <w:vAlign w:val="center"/>
          </w:tcPr>
          <w:p w14:paraId="0C7832CE">
            <w:pPr>
              <w:pStyle w:val="17"/>
              <w:keepNext w:val="0"/>
              <w:keepLines w:val="0"/>
              <w:pageBreakBefore w:val="0"/>
              <w:kinsoku/>
              <w:wordWrap/>
              <w:overflowPunct/>
              <w:topLinePunct w:val="0"/>
              <w:autoSpaceDE/>
              <w:autoSpaceDN/>
              <w:bidi w:val="0"/>
              <w:adjustRightInd/>
              <w:snapToGrid/>
              <w:spacing w:after="0" w:line="360" w:lineRule="exact"/>
              <w:ind w:left="0" w:leftChars="0"/>
              <w:jc w:val="left"/>
              <w:textAlignment w:val="auto"/>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项目管理机构需配备</w:t>
            </w:r>
            <w:r>
              <w:rPr>
                <w:rFonts w:hint="eastAsia"/>
                <w:color w:val="000000" w:themeColor="text1"/>
                <w:sz w:val="24"/>
                <w:lang w:val="en-US" w:eastAsia="zh-CN"/>
                <w14:textFill>
                  <w14:solidFill>
                    <w14:schemeClr w14:val="tx1"/>
                  </w14:solidFill>
                </w14:textFill>
              </w:rPr>
              <w:t>足够</w:t>
            </w:r>
            <w:r>
              <w:rPr>
                <w:rFonts w:hint="eastAsia"/>
                <w:color w:val="000000" w:themeColor="text1"/>
                <w:sz w:val="24"/>
                <w14:textFill>
                  <w14:solidFill>
                    <w14:schemeClr w14:val="tx1"/>
                  </w14:solidFill>
                </w14:textFill>
              </w:rPr>
              <w:t>人员，除项目负责人1名、技术负责人1名外，</w:t>
            </w:r>
            <w:r>
              <w:rPr>
                <w:rFonts w:hint="eastAsia"/>
                <w:color w:val="000000" w:themeColor="text1"/>
                <w:sz w:val="24"/>
                <w:lang w:val="en-US" w:eastAsia="zh-CN"/>
                <w14:textFill>
                  <w14:solidFill>
                    <w14:schemeClr w14:val="tx1"/>
                  </w14:solidFill>
                </w14:textFill>
              </w:rPr>
              <w:t>需</w:t>
            </w:r>
            <w:r>
              <w:rPr>
                <w:rFonts w:hint="eastAsia"/>
                <w:color w:val="000000" w:themeColor="text1"/>
                <w:sz w:val="24"/>
                <w14:textFill>
                  <w14:solidFill>
                    <w14:schemeClr w14:val="tx1"/>
                  </w14:solidFill>
                </w14:textFill>
              </w:rPr>
              <w:t>至少配备其他岗位人员，包括施工员1名、安全员1名、质量员1名、资料员（可兼任）1名。人员配备齐全得</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分，少一个扣2分，扣完为止。本项满分</w:t>
            </w:r>
            <w:r>
              <w:rPr>
                <w:rFonts w:hint="eastAsia"/>
                <w:color w:val="000000" w:themeColor="text1"/>
                <w:sz w:val="24"/>
                <w:lang w:val="en-US" w:eastAsia="zh-CN"/>
                <w14:textFill>
                  <w14:solidFill>
                    <w14:schemeClr w14:val="tx1"/>
                  </w14:solidFill>
                </w14:textFill>
              </w:rPr>
              <w:t>10</w:t>
            </w:r>
            <w:r>
              <w:rPr>
                <w:rFonts w:hint="eastAsia"/>
                <w:color w:val="000000" w:themeColor="text1"/>
                <w:sz w:val="24"/>
                <w14:textFill>
                  <w14:solidFill>
                    <w14:schemeClr w14:val="tx1"/>
                  </w14:solidFill>
                </w14:textFill>
              </w:rPr>
              <w:t>分。 证明材料：岗位人员须提供岗位证书复印件和社保公积金缴纳证明（202</w:t>
            </w:r>
            <w:r>
              <w:rPr>
                <w:rFonts w:hint="eastAsia"/>
                <w:color w:val="000000" w:themeColor="text1"/>
                <w:sz w:val="24"/>
                <w:lang w:val="en-US" w:eastAsia="zh-CN"/>
                <w14:textFill>
                  <w14:solidFill>
                    <w14:schemeClr w14:val="tx1"/>
                  </w14:solidFill>
                </w14:textFill>
              </w:rPr>
              <w:t>6</w:t>
            </w:r>
            <w:r>
              <w:rPr>
                <w:rFonts w:hint="eastAsia"/>
                <w:color w:val="000000" w:themeColor="text1"/>
                <w:sz w:val="24"/>
                <w14:textFill>
                  <w14:solidFill>
                    <w14:schemeClr w14:val="tx1"/>
                  </w14:solidFill>
                </w14:textFill>
              </w:rPr>
              <w:t>年</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月至今任意</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个月依法缴纳社会保障资金记录凭证的复印件）并加盖公章。（供应商为响应文件所提供的各类证书、证件，因涉及各省具有相关文件规定的，从其规定，供应商须将相关文件复印在响应文件中）。</w:t>
            </w:r>
          </w:p>
        </w:tc>
        <w:tc>
          <w:tcPr>
            <w:tcW w:w="1170" w:type="dxa"/>
            <w:vAlign w:val="center"/>
          </w:tcPr>
          <w:p w14:paraId="50E2795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10</w:t>
            </w:r>
          </w:p>
        </w:tc>
      </w:tr>
      <w:tr w14:paraId="625D9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2410" w:type="dxa"/>
            <w:vAlign w:val="center"/>
          </w:tcPr>
          <w:p w14:paraId="4D75FA5F">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szCs w:val="24"/>
              </w:rPr>
            </w:pPr>
            <w:r>
              <w:rPr>
                <w:rFonts w:hint="eastAsia"/>
                <w:color w:val="000000" w:themeColor="text1"/>
                <w:sz w:val="24"/>
                <w14:textFill>
                  <w14:solidFill>
                    <w14:schemeClr w14:val="tx1"/>
                  </w14:solidFill>
                </w14:textFill>
              </w:rPr>
              <w:t>投标报价得分</w:t>
            </w:r>
          </w:p>
        </w:tc>
        <w:tc>
          <w:tcPr>
            <w:tcW w:w="6495" w:type="dxa"/>
            <w:vAlign w:val="center"/>
          </w:tcPr>
          <w:p w14:paraId="63B95054">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评标价得分计算公式示例：</w:t>
            </w:r>
          </w:p>
          <w:p w14:paraId="00FE414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（1）如果参选人的评标价＞评标基准价，则评标价得分=F-偏差率×100×E1；</w:t>
            </w:r>
          </w:p>
          <w:p w14:paraId="5EB03D09">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（2）如果参选人的评标价≤评标基准价，则评标价得分=F+偏差率×100×E2；</w:t>
            </w:r>
          </w:p>
          <w:p w14:paraId="0BBA0AD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其中：</w:t>
            </w:r>
          </w:p>
          <w:p w14:paraId="01DCCD0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F为参选报价满分值；</w:t>
            </w:r>
          </w:p>
          <w:p w14:paraId="6B5F39DC">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E1是评标价每高于评标基准价1个百分点的扣分值0.4；</w:t>
            </w:r>
          </w:p>
          <w:p w14:paraId="347A066E">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E2是评标价每低于评标基准价1个百分点的扣分值0.2。</w:t>
            </w:r>
            <w:r>
              <w:rPr>
                <w:rFonts w:hint="eastAsia" w:ascii="宋体" w:hAnsi="宋体" w:eastAsia="宋体" w:cs="宋体"/>
                <w:color w:val="auto"/>
                <w:kern w:val="2"/>
                <w:sz w:val="24"/>
                <w:szCs w:val="24"/>
                <w:lang w:val="en-US" w:eastAsia="zh-CN" w:bidi="ar-SA"/>
              </w:rPr>
              <w:br w:type="textWrapping"/>
            </w:r>
            <w:r>
              <w:rPr>
                <w:rFonts w:hint="eastAsia" w:ascii="宋体" w:hAnsi="宋体" w:eastAsia="宋体" w:cs="宋体"/>
                <w:color w:val="auto"/>
                <w:kern w:val="2"/>
                <w:sz w:val="24"/>
                <w:szCs w:val="24"/>
                <w:lang w:val="en-US" w:eastAsia="zh-CN" w:bidi="ar-SA"/>
              </w:rPr>
              <w:t>偏差率=100% ×（参选人报价 - 评标基准价）/评标基准价</w:t>
            </w:r>
          </w:p>
          <w:p w14:paraId="3D85AF7F">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Cs/>
                <w:color w:val="auto"/>
                <w:sz w:val="24"/>
                <w:szCs w:val="24"/>
              </w:rPr>
            </w:pPr>
            <w:r>
              <w:rPr>
                <w:rFonts w:hint="eastAsia" w:ascii="宋体" w:hAnsi="宋体" w:cs="宋体"/>
                <w:bCs/>
                <w:color w:val="auto"/>
                <w:sz w:val="24"/>
                <w:szCs w:val="24"/>
              </w:rPr>
              <w:t>投标人有效投标报价（有效投标人n≤5家时，不去掉最高报价和最低报价；有效投标人n＞5家时，分别去掉1个最高报价和1个最低报价）计算出报价的算术平均值。</w:t>
            </w:r>
          </w:p>
          <w:p w14:paraId="0B8878E7">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Cs/>
                <w:color w:val="auto"/>
                <w:sz w:val="24"/>
                <w:szCs w:val="24"/>
              </w:rPr>
            </w:pPr>
            <w:r>
              <w:rPr>
                <w:rFonts w:hint="eastAsia" w:ascii="宋体" w:hAnsi="宋体" w:cs="宋体"/>
                <w:bCs/>
                <w:color w:val="auto"/>
                <w:sz w:val="24"/>
                <w:szCs w:val="24"/>
              </w:rPr>
              <w:t>评标基准价计算方式：</w:t>
            </w:r>
          </w:p>
          <w:p w14:paraId="6657A916">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1.</w:t>
            </w:r>
            <w:r>
              <w:rPr>
                <w:rFonts w:hint="eastAsia" w:ascii="宋体" w:hAnsi="宋体" w:cs="宋体"/>
                <w:bCs/>
                <w:color w:val="auto"/>
                <w:sz w:val="24"/>
                <w:szCs w:val="24"/>
              </w:rPr>
              <w:t>当n≤5时，D=（Di1+Di2+……+Din）/n</w:t>
            </w:r>
          </w:p>
          <w:p w14:paraId="4BF71FBF">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Cs/>
                <w:color w:val="auto"/>
                <w:sz w:val="24"/>
                <w:szCs w:val="24"/>
              </w:rPr>
            </w:pPr>
            <w:r>
              <w:rPr>
                <w:rFonts w:hint="eastAsia" w:ascii="宋体" w:hAnsi="宋体" w:cs="宋体"/>
                <w:bCs/>
                <w:color w:val="auto"/>
                <w:sz w:val="24"/>
                <w:szCs w:val="24"/>
                <w:lang w:eastAsia="zh-CN"/>
              </w:rPr>
              <w:t>2.</w:t>
            </w:r>
            <w:r>
              <w:rPr>
                <w:rFonts w:hint="eastAsia" w:ascii="宋体" w:hAnsi="宋体" w:cs="宋体"/>
                <w:bCs/>
                <w:color w:val="auto"/>
                <w:sz w:val="24"/>
                <w:szCs w:val="24"/>
              </w:rPr>
              <w:t>当n＞5时，D=（Di1+Di2+…+Din-Dmin-Dmax）/(n-2)</w:t>
            </w:r>
          </w:p>
          <w:p w14:paraId="11AEA00F">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Cs/>
                <w:color w:val="auto"/>
                <w:sz w:val="24"/>
                <w:szCs w:val="24"/>
              </w:rPr>
            </w:pPr>
            <w:r>
              <w:rPr>
                <w:rFonts w:hint="eastAsia" w:ascii="宋体" w:hAnsi="宋体" w:cs="宋体"/>
                <w:bCs/>
                <w:color w:val="auto"/>
                <w:sz w:val="24"/>
                <w:szCs w:val="24"/>
              </w:rPr>
              <w:t>其中：Di－各投标人的有效报价</w:t>
            </w:r>
          </w:p>
          <w:p w14:paraId="5E5CA500">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cs="宋体"/>
                <w:bCs/>
                <w:color w:val="auto"/>
                <w:sz w:val="24"/>
                <w:szCs w:val="24"/>
              </w:rPr>
            </w:pPr>
            <w:r>
              <w:rPr>
                <w:rFonts w:hint="eastAsia" w:ascii="宋体" w:hAnsi="宋体" w:cs="宋体"/>
                <w:bCs/>
                <w:color w:val="auto"/>
                <w:sz w:val="24"/>
                <w:szCs w:val="24"/>
              </w:rPr>
              <w:t>      n－有效报价的投标人总数</w:t>
            </w:r>
          </w:p>
          <w:p w14:paraId="79DAE9D8">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cs="宋体"/>
                <w:color w:val="auto"/>
                <w:sz w:val="24"/>
                <w:szCs w:val="24"/>
              </w:rPr>
            </w:pPr>
            <w:r>
              <w:rPr>
                <w:rFonts w:hint="eastAsia" w:ascii="宋体" w:hAnsi="宋体" w:cs="宋体"/>
                <w:bCs/>
                <w:color w:val="auto"/>
                <w:sz w:val="24"/>
                <w:szCs w:val="24"/>
              </w:rPr>
              <w:t>D－评标基准价</w:t>
            </w:r>
          </w:p>
        </w:tc>
        <w:tc>
          <w:tcPr>
            <w:tcW w:w="1170" w:type="dxa"/>
            <w:vAlign w:val="center"/>
          </w:tcPr>
          <w:p w14:paraId="77D7B33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24"/>
                <w:szCs w:val="24"/>
                <w:lang w:eastAsia="zh-CN"/>
              </w:rPr>
            </w:pPr>
            <w:r>
              <w:rPr>
                <w:rFonts w:hint="eastAsia" w:ascii="宋体" w:hAnsi="宋体" w:cs="宋体"/>
                <w:color w:val="auto"/>
                <w:sz w:val="24"/>
                <w:szCs w:val="24"/>
              </w:rPr>
              <w:t>30</w:t>
            </w:r>
          </w:p>
        </w:tc>
      </w:tr>
      <w:tr w14:paraId="145F5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410" w:type="dxa"/>
            <w:vAlign w:val="center"/>
          </w:tcPr>
          <w:p w14:paraId="0932CFB3">
            <w:pPr>
              <w:keepNext w:val="0"/>
              <w:keepLines w:val="0"/>
              <w:pageBreakBefore w:val="0"/>
              <w:kinsoku/>
              <w:wordWrap/>
              <w:overflowPunct/>
              <w:topLinePunct w:val="0"/>
              <w:autoSpaceDE/>
              <w:autoSpaceDN/>
              <w:bidi w:val="0"/>
              <w:adjustRightInd/>
              <w:snapToGrid/>
              <w:spacing w:line="240" w:lineRule="auto"/>
              <w:jc w:val="center"/>
              <w:textAlignment w:val="auto"/>
              <w:rPr>
                <w:rFonts w:ascii="宋体" w:hAnsi="宋体" w:cs="宋体"/>
                <w:color w:val="auto"/>
                <w:sz w:val="24"/>
                <w:szCs w:val="24"/>
              </w:rPr>
            </w:pPr>
            <w:r>
              <w:rPr>
                <w:rFonts w:hint="eastAsia" w:ascii="宋体" w:hAnsi="宋体" w:cs="宋体"/>
                <w:b/>
                <w:bCs/>
                <w:color w:val="auto"/>
                <w:sz w:val="24"/>
                <w:szCs w:val="24"/>
              </w:rPr>
              <w:t>综合得分汇总</w:t>
            </w:r>
          </w:p>
        </w:tc>
        <w:tc>
          <w:tcPr>
            <w:tcW w:w="6495" w:type="dxa"/>
            <w:vAlign w:val="center"/>
          </w:tcPr>
          <w:p w14:paraId="06EBCC6E">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color w:val="auto"/>
                <w:sz w:val="24"/>
                <w:szCs w:val="24"/>
              </w:rPr>
            </w:pPr>
          </w:p>
        </w:tc>
        <w:tc>
          <w:tcPr>
            <w:tcW w:w="1170" w:type="dxa"/>
            <w:vAlign w:val="center"/>
          </w:tcPr>
          <w:p w14:paraId="3539105F">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color w:val="auto"/>
                <w:sz w:val="24"/>
                <w:szCs w:val="24"/>
              </w:rPr>
            </w:pPr>
          </w:p>
        </w:tc>
      </w:tr>
      <w:tr w14:paraId="5AECE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905" w:type="dxa"/>
            <w:gridSpan w:val="2"/>
            <w:vAlign w:val="center"/>
          </w:tcPr>
          <w:p w14:paraId="1647E814">
            <w:pPr>
              <w:keepNext w:val="0"/>
              <w:keepLines w:val="0"/>
              <w:pageBreakBefore w:val="0"/>
              <w:kinsoku/>
              <w:wordWrap/>
              <w:overflowPunct/>
              <w:topLinePunct w:val="0"/>
              <w:autoSpaceDE/>
              <w:autoSpaceDN/>
              <w:bidi w:val="0"/>
              <w:adjustRightInd/>
              <w:snapToGrid/>
              <w:spacing w:line="240" w:lineRule="exact"/>
              <w:ind w:firstLine="720" w:firstLineChars="300"/>
              <w:jc w:val="left"/>
              <w:textAlignment w:val="auto"/>
              <w:rPr>
                <w:rFonts w:ascii="宋体" w:hAnsi="宋体" w:cs="宋体"/>
                <w:color w:val="auto"/>
                <w:sz w:val="24"/>
                <w:szCs w:val="24"/>
              </w:rPr>
            </w:pPr>
          </w:p>
        </w:tc>
        <w:tc>
          <w:tcPr>
            <w:tcW w:w="1170" w:type="dxa"/>
            <w:vAlign w:val="center"/>
          </w:tcPr>
          <w:p w14:paraId="18449613">
            <w:pPr>
              <w:keepNext w:val="0"/>
              <w:keepLines w:val="0"/>
              <w:pageBreakBefore w:val="0"/>
              <w:kinsoku/>
              <w:wordWrap/>
              <w:overflowPunct/>
              <w:topLinePunct w:val="0"/>
              <w:autoSpaceDE/>
              <w:autoSpaceDN/>
              <w:bidi w:val="0"/>
              <w:adjustRightInd/>
              <w:snapToGrid/>
              <w:spacing w:line="240" w:lineRule="exact"/>
              <w:jc w:val="center"/>
              <w:textAlignment w:val="auto"/>
              <w:rPr>
                <w:rFonts w:ascii="宋体" w:hAnsi="宋体" w:cs="宋体"/>
                <w:color w:val="auto"/>
                <w:sz w:val="24"/>
                <w:szCs w:val="24"/>
              </w:rPr>
            </w:pPr>
          </w:p>
        </w:tc>
      </w:tr>
    </w:tbl>
    <w:p w14:paraId="4DAB0ECA">
      <w:pPr>
        <w:spacing w:line="460" w:lineRule="exact"/>
        <w:jc w:val="both"/>
        <w:rPr>
          <w:color w:val="auto"/>
        </w:rPr>
      </w:pPr>
    </w:p>
    <w:p w14:paraId="2FA1A5B8">
      <w:pPr>
        <w:spacing w:line="460" w:lineRule="exact"/>
        <w:ind w:firstLine="420" w:firstLineChars="200"/>
        <w:jc w:val="center"/>
        <w:rPr>
          <w:color w:val="auto"/>
        </w:rPr>
      </w:pPr>
    </w:p>
    <w:p w14:paraId="41A5C492">
      <w:pPr>
        <w:jc w:val="left"/>
        <w:rPr>
          <w:rFonts w:ascii="仿宋" w:eastAsia="仿宋"/>
          <w:color w:val="000000" w:themeColor="text1"/>
          <w:sz w:val="32"/>
          <w:szCs w:val="32"/>
          <w14:textFill>
            <w14:solidFill>
              <w14:schemeClr w14:val="tx1"/>
            </w14:solidFill>
          </w14:textFill>
        </w:rPr>
      </w:pPr>
    </w:p>
    <w:sectPr>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549953B-D5B1-4CE1-8A99-8E93B5ABE32B}"/>
  </w:font>
  <w:font w:name="黑体">
    <w:panose1 w:val="02010609060101010101"/>
    <w:charset w:val="86"/>
    <w:family w:val="auto"/>
    <w:pitch w:val="default"/>
    <w:sig w:usb0="800002BF" w:usb1="38CF7CFA" w:usb2="00000016" w:usb3="00000000" w:csb0="00040001" w:csb1="00000000"/>
    <w:embedRegular r:id="rId2" w:fontKey="{3641F672-3A86-4FD6-B609-4A341CFCC3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2259539-FF33-4AAF-8454-D9F75E21C15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1" w:csb1="00000000"/>
  </w:font>
  <w:font w:name="方正公文小标宋">
    <w:panose1 w:val="02000500000000000000"/>
    <w:charset w:val="86"/>
    <w:family w:val="auto"/>
    <w:pitch w:val="default"/>
    <w:sig w:usb0="A00002BF" w:usb1="38CF7CFA" w:usb2="00000016" w:usb3="00000000" w:csb0="00040001" w:csb1="00000000"/>
    <w:embedRegular r:id="rId4" w:fontKey="{BB1037E3-8F40-47AC-B07B-F06FD8E748DD}"/>
  </w:font>
  <w:font w:name="仿宋">
    <w:panose1 w:val="02010609060101010101"/>
    <w:charset w:val="86"/>
    <w:family w:val="modern"/>
    <w:pitch w:val="default"/>
    <w:sig w:usb0="800002BF" w:usb1="38CF7CFA" w:usb2="00000016" w:usb3="00000000" w:csb0="00040001" w:csb1="00000000"/>
    <w:embedRegular r:id="rId5" w:fontKey="{20272B13-C9ED-449F-8A7C-A853B81CF811}"/>
  </w:font>
  <w:font w:name="方正仿宋_GB2312">
    <w:panose1 w:val="02000000000000000000"/>
    <w:charset w:val="86"/>
    <w:family w:val="auto"/>
    <w:pitch w:val="default"/>
    <w:sig w:usb0="A00002BF" w:usb1="184F6CFA" w:usb2="00000012" w:usb3="00000000" w:csb0="00040001" w:csb1="00000000"/>
    <w:embedRegular r:id="rId6" w:fontKey="{AA35BFAA-6C23-4C9F-AEFF-8FB9ED4C4060}"/>
  </w:font>
  <w:font w:name="仿宋_GB2312">
    <w:altName w:val="仿宋"/>
    <w:panose1 w:val="00000000000000000000"/>
    <w:charset w:val="00"/>
    <w:family w:val="auto"/>
    <w:pitch w:val="default"/>
    <w:sig w:usb0="00000000" w:usb1="00000000" w:usb2="00000000" w:usb3="00000000" w:csb0="00000000" w:csb1="00000000"/>
    <w:embedRegular r:id="rId7" w:fontKey="{8FAFEB7F-E21E-4864-829E-693119280ED1}"/>
  </w:font>
  <w:font w:name="Lucida Sans Unicode">
    <w:panose1 w:val="020B0602030504020204"/>
    <w:charset w:val="00"/>
    <w:family w:val="swiss"/>
    <w:pitch w:val="default"/>
    <w:sig w:usb0="80001AFF" w:usb1="0000396B" w:usb2="00000000" w:usb3="00000000" w:csb0="200000BF" w:csb1="D7F70000"/>
    <w:embedRegular r:id="rId8" w:fontKey="{064651A2-354B-4B81-86E4-9B0BD44D9DBE}"/>
  </w:font>
  <w:font w:name="方正楷体_GB2312">
    <w:panose1 w:val="02000000000000000000"/>
    <w:charset w:val="86"/>
    <w:family w:val="auto"/>
    <w:pitch w:val="default"/>
    <w:sig w:usb0="A00002BF" w:usb1="184F6CFA" w:usb2="00000012" w:usb3="00000000" w:csb0="00040001" w:csb1="00000000"/>
    <w:embedRegular r:id="rId9" w:fontKey="{9F6EA0B7-3370-4B1A-9F11-F583C06EB3E4}"/>
  </w:font>
  <w:font w:name="方正小标宋简体">
    <w:panose1 w:val="02000000000000000000"/>
    <w:charset w:val="86"/>
    <w:family w:val="auto"/>
    <w:pitch w:val="default"/>
    <w:sig w:usb0="00000001" w:usb1="08000000" w:usb2="00000000" w:usb3="00000000" w:csb0="00040000" w:csb1="00000000"/>
    <w:embedRegular r:id="rId10" w:fontKey="{DF692710-E0F4-4937-92CB-D9625903B12B}"/>
  </w:font>
  <w:font w:name="KSOFE44F9426">
    <w:panose1 w:val="02010609060101010101"/>
    <w:charset w:val="86"/>
    <w:family w:val="auto"/>
    <w:pitch w:val="default"/>
    <w:sig w:usb0="00000001" w:usb1="00000000" w:usb2="00000000" w:usb3="00000000" w:csb0="00040001" w:csb1="00000000"/>
  </w:font>
  <w:font w:name="KSOF2BE21744">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3CD0E">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928AA">
                          <w:pPr>
                            <w:pStyle w:val="1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0928AA">
                    <w:pPr>
                      <w:pStyle w:val="14"/>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1E6A">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425"/>
        </w:tabs>
        <w:ind w:left="425" w:hanging="425"/>
      </w:pPr>
      <w:rPr>
        <w:rFonts w:hint="eastAsia"/>
      </w:rPr>
    </w:lvl>
    <w:lvl w:ilvl="1" w:tentative="0">
      <w:start w:val="1"/>
      <w:numFmt w:val="decimal"/>
      <w:pStyle w:val="5"/>
      <w:lvlText w:val="%1.%2"/>
      <w:lvlJc w:val="left"/>
      <w:pPr>
        <w:tabs>
          <w:tab w:val="left" w:pos="992"/>
        </w:tabs>
        <w:ind w:left="992" w:hanging="567"/>
      </w:pPr>
      <w:rPr>
        <w:rFonts w:hint="default" w:ascii="Times New Roman" w:hAnsi="Times New Roman" w:cs="Times New Roman"/>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
    <w:nsid w:val="651E1F9E"/>
    <w:multiLevelType w:val="singleLevel"/>
    <w:tmpl w:val="651E1F9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jBjMWZhNDA0MjEzMjRlOGI5YmZlYjcxMTRmOGZmOWEifQ=="/>
  </w:docVars>
  <w:rsids>
    <w:rsidRoot w:val="00E62BD6"/>
    <w:rsid w:val="00041ACB"/>
    <w:rsid w:val="00072F60"/>
    <w:rsid w:val="000A09EB"/>
    <w:rsid w:val="00102DE4"/>
    <w:rsid w:val="00190C91"/>
    <w:rsid w:val="001E4D69"/>
    <w:rsid w:val="00390F80"/>
    <w:rsid w:val="004017F1"/>
    <w:rsid w:val="004B05E0"/>
    <w:rsid w:val="004E4D99"/>
    <w:rsid w:val="0054395D"/>
    <w:rsid w:val="005C6ADC"/>
    <w:rsid w:val="00747BD4"/>
    <w:rsid w:val="0092668A"/>
    <w:rsid w:val="00A00813"/>
    <w:rsid w:val="00A9481C"/>
    <w:rsid w:val="00B22F67"/>
    <w:rsid w:val="00C050BF"/>
    <w:rsid w:val="00DA5C53"/>
    <w:rsid w:val="00E62BD6"/>
    <w:rsid w:val="00ED1E2A"/>
    <w:rsid w:val="00EF3CC8"/>
    <w:rsid w:val="01802C9E"/>
    <w:rsid w:val="01E74ACC"/>
    <w:rsid w:val="02D54924"/>
    <w:rsid w:val="02FE5A2B"/>
    <w:rsid w:val="031713E0"/>
    <w:rsid w:val="038012CE"/>
    <w:rsid w:val="0405748B"/>
    <w:rsid w:val="042860EC"/>
    <w:rsid w:val="044E303D"/>
    <w:rsid w:val="04D20618"/>
    <w:rsid w:val="04F75026"/>
    <w:rsid w:val="052B101F"/>
    <w:rsid w:val="05B13426"/>
    <w:rsid w:val="05C53A37"/>
    <w:rsid w:val="063A7843"/>
    <w:rsid w:val="065A1D10"/>
    <w:rsid w:val="066433F6"/>
    <w:rsid w:val="06EE2458"/>
    <w:rsid w:val="07061550"/>
    <w:rsid w:val="07372051"/>
    <w:rsid w:val="074C3ACA"/>
    <w:rsid w:val="07AF0D12"/>
    <w:rsid w:val="07E21FBD"/>
    <w:rsid w:val="08AF5C17"/>
    <w:rsid w:val="09562781"/>
    <w:rsid w:val="098B54E3"/>
    <w:rsid w:val="09C0632E"/>
    <w:rsid w:val="09F77876"/>
    <w:rsid w:val="0A4725AB"/>
    <w:rsid w:val="0A4A7ED6"/>
    <w:rsid w:val="0B621AB9"/>
    <w:rsid w:val="0B7F7B23"/>
    <w:rsid w:val="0BB73D1F"/>
    <w:rsid w:val="0BBB17DB"/>
    <w:rsid w:val="0BC72B55"/>
    <w:rsid w:val="0C141361"/>
    <w:rsid w:val="0C89124C"/>
    <w:rsid w:val="0C8A49D1"/>
    <w:rsid w:val="0CA77331"/>
    <w:rsid w:val="0CDD67DF"/>
    <w:rsid w:val="0D0A0DDD"/>
    <w:rsid w:val="0D0A3D73"/>
    <w:rsid w:val="0D6B035F"/>
    <w:rsid w:val="0DA03D99"/>
    <w:rsid w:val="0DA11FD2"/>
    <w:rsid w:val="0E6E3415"/>
    <w:rsid w:val="0EF97BEC"/>
    <w:rsid w:val="0F360E40"/>
    <w:rsid w:val="0F395E35"/>
    <w:rsid w:val="10125409"/>
    <w:rsid w:val="10DE35D0"/>
    <w:rsid w:val="11F02DCC"/>
    <w:rsid w:val="12B427A8"/>
    <w:rsid w:val="12E54736"/>
    <w:rsid w:val="12F4307A"/>
    <w:rsid w:val="130A061A"/>
    <w:rsid w:val="13497394"/>
    <w:rsid w:val="138278C9"/>
    <w:rsid w:val="13BB389B"/>
    <w:rsid w:val="14C342C9"/>
    <w:rsid w:val="14FE3C87"/>
    <w:rsid w:val="15015A4D"/>
    <w:rsid w:val="15CB47D5"/>
    <w:rsid w:val="167A7865"/>
    <w:rsid w:val="16B1201A"/>
    <w:rsid w:val="170F26A3"/>
    <w:rsid w:val="1776002C"/>
    <w:rsid w:val="18305985"/>
    <w:rsid w:val="184243B2"/>
    <w:rsid w:val="18FA4D8C"/>
    <w:rsid w:val="192D48BE"/>
    <w:rsid w:val="194C06B4"/>
    <w:rsid w:val="198C15AF"/>
    <w:rsid w:val="1A9C5226"/>
    <w:rsid w:val="1AC60B16"/>
    <w:rsid w:val="1C510EAD"/>
    <w:rsid w:val="1C76287C"/>
    <w:rsid w:val="1CB7688E"/>
    <w:rsid w:val="1D086E16"/>
    <w:rsid w:val="1D0E1A25"/>
    <w:rsid w:val="1D385D84"/>
    <w:rsid w:val="1D43396C"/>
    <w:rsid w:val="1D686669"/>
    <w:rsid w:val="1D750D86"/>
    <w:rsid w:val="1D7A23B3"/>
    <w:rsid w:val="1DA376A1"/>
    <w:rsid w:val="1E427112"/>
    <w:rsid w:val="1E733517"/>
    <w:rsid w:val="1EA91422"/>
    <w:rsid w:val="1EF96827"/>
    <w:rsid w:val="1F444EB4"/>
    <w:rsid w:val="20980B5A"/>
    <w:rsid w:val="20D14525"/>
    <w:rsid w:val="21392591"/>
    <w:rsid w:val="21701F90"/>
    <w:rsid w:val="217F02BF"/>
    <w:rsid w:val="22E62E69"/>
    <w:rsid w:val="23B022DE"/>
    <w:rsid w:val="23C43A1C"/>
    <w:rsid w:val="2412732E"/>
    <w:rsid w:val="24CF3471"/>
    <w:rsid w:val="25E76599"/>
    <w:rsid w:val="25EB57F7"/>
    <w:rsid w:val="26A66533"/>
    <w:rsid w:val="275D2FB6"/>
    <w:rsid w:val="284C045D"/>
    <w:rsid w:val="28751E4A"/>
    <w:rsid w:val="287A36F4"/>
    <w:rsid w:val="28B32E4C"/>
    <w:rsid w:val="29422464"/>
    <w:rsid w:val="294F692F"/>
    <w:rsid w:val="2987256D"/>
    <w:rsid w:val="2A8F6F6A"/>
    <w:rsid w:val="2AAA5340"/>
    <w:rsid w:val="2AB47EA9"/>
    <w:rsid w:val="2ADB5DA4"/>
    <w:rsid w:val="2B5446D0"/>
    <w:rsid w:val="2BEB5EF9"/>
    <w:rsid w:val="2BFA7026"/>
    <w:rsid w:val="2CD45BA7"/>
    <w:rsid w:val="2CF37C0E"/>
    <w:rsid w:val="2D461F32"/>
    <w:rsid w:val="2D780D1F"/>
    <w:rsid w:val="2E165C6D"/>
    <w:rsid w:val="2EDF0755"/>
    <w:rsid w:val="2F0E4B96"/>
    <w:rsid w:val="2F590507"/>
    <w:rsid w:val="2F723377"/>
    <w:rsid w:val="30055F99"/>
    <w:rsid w:val="30395FBB"/>
    <w:rsid w:val="31533EC8"/>
    <w:rsid w:val="31F434C6"/>
    <w:rsid w:val="32B146A9"/>
    <w:rsid w:val="33386686"/>
    <w:rsid w:val="3345460D"/>
    <w:rsid w:val="33A1247D"/>
    <w:rsid w:val="33AA3FC9"/>
    <w:rsid w:val="340756A6"/>
    <w:rsid w:val="341F046F"/>
    <w:rsid w:val="344277BC"/>
    <w:rsid w:val="352D0677"/>
    <w:rsid w:val="35597016"/>
    <w:rsid w:val="356F5E5E"/>
    <w:rsid w:val="35BD3DF0"/>
    <w:rsid w:val="35E05987"/>
    <w:rsid w:val="36511371"/>
    <w:rsid w:val="365C38AC"/>
    <w:rsid w:val="368C51EE"/>
    <w:rsid w:val="37422F9C"/>
    <w:rsid w:val="382A7717"/>
    <w:rsid w:val="38B67B31"/>
    <w:rsid w:val="39024C0F"/>
    <w:rsid w:val="392A6486"/>
    <w:rsid w:val="39A25A25"/>
    <w:rsid w:val="3A122BC3"/>
    <w:rsid w:val="3A4B3142"/>
    <w:rsid w:val="3AA12D62"/>
    <w:rsid w:val="3B710C0B"/>
    <w:rsid w:val="3C851B30"/>
    <w:rsid w:val="3CBC5C91"/>
    <w:rsid w:val="3D3E2AEA"/>
    <w:rsid w:val="3D975426"/>
    <w:rsid w:val="3DB0473E"/>
    <w:rsid w:val="3DD551FD"/>
    <w:rsid w:val="3E795204"/>
    <w:rsid w:val="3EC911CB"/>
    <w:rsid w:val="3ED25BE0"/>
    <w:rsid w:val="3F2D43F0"/>
    <w:rsid w:val="3FB70DDA"/>
    <w:rsid w:val="40E4749D"/>
    <w:rsid w:val="41060AF7"/>
    <w:rsid w:val="419C1A97"/>
    <w:rsid w:val="41C97912"/>
    <w:rsid w:val="41F34F3E"/>
    <w:rsid w:val="42E52FC1"/>
    <w:rsid w:val="42FF450A"/>
    <w:rsid w:val="4439003F"/>
    <w:rsid w:val="44735770"/>
    <w:rsid w:val="44841729"/>
    <w:rsid w:val="44B26298"/>
    <w:rsid w:val="44BA339E"/>
    <w:rsid w:val="44C24FE6"/>
    <w:rsid w:val="453D353B"/>
    <w:rsid w:val="45610C27"/>
    <w:rsid w:val="45F91CA4"/>
    <w:rsid w:val="462E33EA"/>
    <w:rsid w:val="467A4BA2"/>
    <w:rsid w:val="46A71700"/>
    <w:rsid w:val="46E55418"/>
    <w:rsid w:val="47EA7ACA"/>
    <w:rsid w:val="481903DC"/>
    <w:rsid w:val="48E403B9"/>
    <w:rsid w:val="48F44354"/>
    <w:rsid w:val="48F84495"/>
    <w:rsid w:val="49824A97"/>
    <w:rsid w:val="49A87567"/>
    <w:rsid w:val="4A0D3F70"/>
    <w:rsid w:val="4A6D41E2"/>
    <w:rsid w:val="4AC17F1D"/>
    <w:rsid w:val="4B6978CC"/>
    <w:rsid w:val="4B9F47B4"/>
    <w:rsid w:val="4BC32090"/>
    <w:rsid w:val="4BD55A00"/>
    <w:rsid w:val="4BF75B32"/>
    <w:rsid w:val="4C6D6F48"/>
    <w:rsid w:val="4C725113"/>
    <w:rsid w:val="4C7D0850"/>
    <w:rsid w:val="4D077F99"/>
    <w:rsid w:val="4D0F3C0D"/>
    <w:rsid w:val="4D3B3304"/>
    <w:rsid w:val="4DDE76C2"/>
    <w:rsid w:val="4EBC6F5E"/>
    <w:rsid w:val="4EFE0C61"/>
    <w:rsid w:val="4F2B2752"/>
    <w:rsid w:val="4F9409F4"/>
    <w:rsid w:val="4FD73056"/>
    <w:rsid w:val="501F0559"/>
    <w:rsid w:val="50984964"/>
    <w:rsid w:val="50DA767F"/>
    <w:rsid w:val="51182106"/>
    <w:rsid w:val="51506282"/>
    <w:rsid w:val="517D5B35"/>
    <w:rsid w:val="51C41DD0"/>
    <w:rsid w:val="534222E1"/>
    <w:rsid w:val="542F4A06"/>
    <w:rsid w:val="54D1276A"/>
    <w:rsid w:val="54DC2A36"/>
    <w:rsid w:val="54F2623D"/>
    <w:rsid w:val="554D3C11"/>
    <w:rsid w:val="558B219B"/>
    <w:rsid w:val="55BA5A30"/>
    <w:rsid w:val="56431446"/>
    <w:rsid w:val="564E1B99"/>
    <w:rsid w:val="56F47499"/>
    <w:rsid w:val="5743162D"/>
    <w:rsid w:val="57B671FB"/>
    <w:rsid w:val="582157B7"/>
    <w:rsid w:val="58B8154B"/>
    <w:rsid w:val="590A352E"/>
    <w:rsid w:val="591A3D23"/>
    <w:rsid w:val="59906218"/>
    <w:rsid w:val="59BB12F3"/>
    <w:rsid w:val="59CB3704"/>
    <w:rsid w:val="5A9D7E3C"/>
    <w:rsid w:val="5B593B65"/>
    <w:rsid w:val="5BBC1352"/>
    <w:rsid w:val="5BE2525D"/>
    <w:rsid w:val="5C0F5F7E"/>
    <w:rsid w:val="5C4B1289"/>
    <w:rsid w:val="5D0746D0"/>
    <w:rsid w:val="5D546CFD"/>
    <w:rsid w:val="5D55380D"/>
    <w:rsid w:val="5E4B693D"/>
    <w:rsid w:val="5F8D54E0"/>
    <w:rsid w:val="5FBD2522"/>
    <w:rsid w:val="5FC829BC"/>
    <w:rsid w:val="600102BC"/>
    <w:rsid w:val="607D2184"/>
    <w:rsid w:val="627520C5"/>
    <w:rsid w:val="636F7ACC"/>
    <w:rsid w:val="63972DD1"/>
    <w:rsid w:val="63D111F4"/>
    <w:rsid w:val="643F0374"/>
    <w:rsid w:val="664B7EA3"/>
    <w:rsid w:val="66DB1226"/>
    <w:rsid w:val="66DC0AFB"/>
    <w:rsid w:val="66ED2F37"/>
    <w:rsid w:val="66F262FE"/>
    <w:rsid w:val="66FC7E2E"/>
    <w:rsid w:val="676439E7"/>
    <w:rsid w:val="67A221E2"/>
    <w:rsid w:val="67FE3EBA"/>
    <w:rsid w:val="692E1A82"/>
    <w:rsid w:val="698A0CE2"/>
    <w:rsid w:val="698C6808"/>
    <w:rsid w:val="69921BD7"/>
    <w:rsid w:val="6A737B19"/>
    <w:rsid w:val="6A745C1A"/>
    <w:rsid w:val="6ACB5C1D"/>
    <w:rsid w:val="6B9A16B0"/>
    <w:rsid w:val="6BDA7CFF"/>
    <w:rsid w:val="6C474C68"/>
    <w:rsid w:val="6CAE2F39"/>
    <w:rsid w:val="6CC06D26"/>
    <w:rsid w:val="6CD17894"/>
    <w:rsid w:val="6D2D3593"/>
    <w:rsid w:val="6DB63E53"/>
    <w:rsid w:val="6F163DD2"/>
    <w:rsid w:val="6F2609CD"/>
    <w:rsid w:val="6F7C5620"/>
    <w:rsid w:val="70117A67"/>
    <w:rsid w:val="7013321E"/>
    <w:rsid w:val="707B49A9"/>
    <w:rsid w:val="70CE5DA7"/>
    <w:rsid w:val="70E3770F"/>
    <w:rsid w:val="71520337"/>
    <w:rsid w:val="71E00ECF"/>
    <w:rsid w:val="727D3192"/>
    <w:rsid w:val="73AF1A71"/>
    <w:rsid w:val="74055F20"/>
    <w:rsid w:val="74B135C7"/>
    <w:rsid w:val="750D6567"/>
    <w:rsid w:val="75441528"/>
    <w:rsid w:val="75901AF6"/>
    <w:rsid w:val="759528A3"/>
    <w:rsid w:val="76093AD5"/>
    <w:rsid w:val="760D0CD1"/>
    <w:rsid w:val="76EA0E72"/>
    <w:rsid w:val="772938E8"/>
    <w:rsid w:val="778116D7"/>
    <w:rsid w:val="779416A9"/>
    <w:rsid w:val="7840713B"/>
    <w:rsid w:val="78457738"/>
    <w:rsid w:val="794E2036"/>
    <w:rsid w:val="79FA5A10"/>
    <w:rsid w:val="7A1E16FE"/>
    <w:rsid w:val="7AE446F6"/>
    <w:rsid w:val="7C2A4F59"/>
    <w:rsid w:val="7C73679B"/>
    <w:rsid w:val="7CDA22B4"/>
    <w:rsid w:val="7CFD4BBA"/>
    <w:rsid w:val="7D020E63"/>
    <w:rsid w:val="7DC720AD"/>
    <w:rsid w:val="7E7F0292"/>
    <w:rsid w:val="7EC31904"/>
    <w:rsid w:val="7F384197"/>
    <w:rsid w:val="7F3D5FEB"/>
    <w:rsid w:val="7F5434CC"/>
    <w:rsid w:val="7F852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paragraph" w:styleId="5">
    <w:name w:val="heading 4"/>
    <w:basedOn w:val="1"/>
    <w:next w:val="1"/>
    <w:qFormat/>
    <w:uiPriority w:val="9"/>
    <w:pPr>
      <w:numPr>
        <w:ilvl w:val="1"/>
        <w:numId w:val="1"/>
      </w:numPr>
      <w:spacing w:line="360" w:lineRule="auto"/>
      <w:outlineLvl w:val="3"/>
    </w:pPr>
    <w:rPr>
      <w:rFonts w:ascii="Arial" w:hAnsi="Arial"/>
      <w:bCs/>
      <w:sz w:val="24"/>
      <w:szCs w:val="28"/>
    </w:rPr>
  </w:style>
  <w:style w:type="paragraph" w:styleId="6">
    <w:name w:val="heading 6"/>
    <w:basedOn w:val="1"/>
    <w:next w:val="1"/>
    <w:qFormat/>
    <w:uiPriority w:val="1"/>
    <w:pPr>
      <w:ind w:left="100"/>
      <w:outlineLvl w:val="5"/>
    </w:pPr>
    <w:rPr>
      <w:rFonts w:ascii="PMingLiU" w:hAnsi="PMingLiU" w:eastAsia="PMingLiU" w:cs="PMingLiU"/>
      <w:szCs w:val="21"/>
      <w:lang w:val="zh-CN" w:bidi="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autoSpaceDE w:val="0"/>
      <w:autoSpaceDN w:val="0"/>
      <w:spacing w:line="360" w:lineRule="auto"/>
      <w:ind w:left="181" w:firstLine="420"/>
    </w:pPr>
    <w:rPr>
      <w:sz w:val="24"/>
      <w:szCs w:val="20"/>
    </w:rPr>
  </w:style>
  <w:style w:type="paragraph" w:styleId="8">
    <w:name w:val="caption"/>
    <w:basedOn w:val="1"/>
    <w:next w:val="1"/>
    <w:qFormat/>
    <w:uiPriority w:val="0"/>
    <w:pPr>
      <w:jc w:val="center"/>
    </w:pPr>
    <w:rPr>
      <w:rFonts w:ascii="华文彩云" w:hAnsi="华文彩云" w:cs="Times New Roman"/>
      <w:b/>
      <w:kern w:val="0"/>
      <w:sz w:val="72"/>
      <w:szCs w:val="20"/>
    </w:rPr>
  </w:style>
  <w:style w:type="paragraph" w:styleId="9">
    <w:name w:val="annotation text"/>
    <w:basedOn w:val="1"/>
    <w:qFormat/>
    <w:uiPriority w:val="0"/>
    <w:pPr>
      <w:jc w:val="left"/>
    </w:pPr>
  </w:style>
  <w:style w:type="paragraph" w:styleId="10">
    <w:name w:val="Body Text"/>
    <w:basedOn w:val="1"/>
    <w:qFormat/>
    <w:uiPriority w:val="1"/>
    <w:rPr>
      <w:rFonts w:ascii="宋体" w:hAnsi="宋体" w:cs="宋体"/>
      <w:sz w:val="18"/>
      <w:szCs w:val="18"/>
      <w:lang w:val="zh-CN" w:bidi="zh-CN"/>
    </w:rPr>
  </w:style>
  <w:style w:type="paragraph" w:styleId="11">
    <w:name w:val="Body Text Indent"/>
    <w:basedOn w:val="1"/>
    <w:next w:val="10"/>
    <w:qFormat/>
    <w:uiPriority w:val="0"/>
    <w:pPr>
      <w:autoSpaceDE w:val="0"/>
      <w:autoSpaceDN w:val="0"/>
      <w:spacing w:line="360" w:lineRule="auto"/>
      <w:ind w:left="181" w:firstLine="539"/>
    </w:pPr>
    <w:rPr>
      <w:sz w:val="24"/>
      <w:szCs w:val="20"/>
    </w:rPr>
  </w:style>
  <w:style w:type="paragraph" w:styleId="12">
    <w:name w:val="Plain Text"/>
    <w:basedOn w:val="1"/>
    <w:qFormat/>
    <w:uiPriority w:val="99"/>
    <w:pPr>
      <w:spacing w:line="360" w:lineRule="auto"/>
    </w:pPr>
    <w:rPr>
      <w:rFonts w:ascii="宋体" w:hAnsi="Courier New"/>
      <w:spacing w:val="-8"/>
      <w:sz w:val="24"/>
      <w:szCs w:val="20"/>
    </w:rPr>
  </w:style>
  <w:style w:type="paragraph" w:styleId="13">
    <w:name w:val="Date"/>
    <w:basedOn w:val="1"/>
    <w:next w:val="1"/>
    <w:qFormat/>
    <w:uiPriority w:val="0"/>
    <w:pPr>
      <w:widowControl/>
      <w:tabs>
        <w:tab w:val="left" w:pos="600"/>
        <w:tab w:val="left" w:pos="960"/>
        <w:tab w:val="left" w:pos="1080"/>
      </w:tabs>
      <w:overflowPunct w:val="0"/>
      <w:spacing w:line="220" w:lineRule="atLeast"/>
      <w:ind w:left="835" w:right="28" w:firstLine="480"/>
      <w:jc w:val="right"/>
    </w:pPr>
    <w:rPr>
      <w:rFonts w:ascii="宋体" w:hAnsi="宋体"/>
      <w:kern w:val="0"/>
      <w:sz w:val="24"/>
      <w:szCs w:val="20"/>
    </w:rPr>
  </w:style>
  <w:style w:type="paragraph" w:styleId="14">
    <w:name w:val="footer"/>
    <w:basedOn w:val="1"/>
    <w:qFormat/>
    <w:uiPriority w:val="0"/>
    <w:pPr>
      <w:tabs>
        <w:tab w:val="center" w:pos="4153"/>
        <w:tab w:val="right" w:pos="8306"/>
      </w:tabs>
      <w:snapToGrid w:val="0"/>
      <w:jc w:val="left"/>
    </w:pPr>
    <w:rPr>
      <w:rFonts w:ascii="Times New Roman" w:hAnsi="Times New Roman" w:cs="Times New Roman"/>
      <w:sz w:val="18"/>
      <w:szCs w:val="18"/>
    </w:rPr>
  </w:style>
  <w:style w:type="paragraph" w:styleId="15">
    <w:name w:val="header"/>
    <w:basedOn w:val="1"/>
    <w:next w:val="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16">
    <w:name w:val="toc 1"/>
    <w:next w:val="1"/>
    <w:qFormat/>
    <w:uiPriority w:val="0"/>
    <w:pPr>
      <w:widowControl w:val="0"/>
      <w:tabs>
        <w:tab w:val="right" w:leader="dot" w:pos="8494"/>
      </w:tabs>
      <w:ind w:firstLine="150" w:firstLineChars="150"/>
      <w:jc w:val="both"/>
    </w:pPr>
    <w:rPr>
      <w:rFonts w:ascii="Times New Roman" w:hAnsi="Times New Roman" w:eastAsia="宋体" w:cs="Times New Roman"/>
      <w:b/>
      <w:kern w:val="2"/>
      <w:sz w:val="21"/>
      <w:szCs w:val="24"/>
      <w:lang w:val="en-US" w:eastAsia="zh-CN" w:bidi="ar-SA"/>
    </w:rPr>
  </w:style>
  <w:style w:type="paragraph" w:styleId="17">
    <w:name w:val="Body Text Indent 3"/>
    <w:basedOn w:val="1"/>
    <w:link w:val="27"/>
    <w:qFormat/>
    <w:uiPriority w:val="0"/>
    <w:pPr>
      <w:spacing w:after="120"/>
      <w:ind w:left="420" w:leftChars="200"/>
    </w:pPr>
    <w:rPr>
      <w:sz w:val="16"/>
      <w:szCs w:val="16"/>
    </w:rPr>
  </w:style>
  <w:style w:type="paragraph" w:styleId="18">
    <w:name w:val="Normal (Web)"/>
    <w:basedOn w:val="1"/>
    <w:qFormat/>
    <w:uiPriority w:val="0"/>
    <w:pPr>
      <w:widowControl/>
      <w:wordWrap w:val="0"/>
      <w:jc w:val="left"/>
    </w:pPr>
    <w:rPr>
      <w:rFonts w:ascii="宋体" w:cs="宋体"/>
      <w:kern w:val="0"/>
      <w:sz w:val="24"/>
      <w:szCs w:val="24"/>
    </w:rPr>
  </w:style>
  <w:style w:type="paragraph" w:styleId="19">
    <w:name w:val="Body Text First Indent 2"/>
    <w:basedOn w:val="11"/>
    <w:qFormat/>
    <w:uiPriority w:val="0"/>
    <w:pPr>
      <w:spacing w:after="120"/>
      <w:ind w:left="200" w:leftChars="200" w:firstLine="200" w:firstLineChars="200"/>
      <w:jc w:val="both"/>
    </w:pPr>
    <w:rPr>
      <w:rFonts w:ascii="Times New Roman" w:hAnsi="Times New Roman" w:eastAsia="宋体" w:cs="Times New Roman"/>
      <w:kern w:val="2"/>
      <w:sz w:val="21"/>
      <w:szCs w:val="24"/>
      <w:lang w:val="en-US" w:eastAsia="zh-CN" w:bidi="ar-SA"/>
    </w:rPr>
  </w:style>
  <w:style w:type="table" w:styleId="21">
    <w:name w:val="Table Grid"/>
    <w:basedOn w:val="20"/>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page number"/>
    <w:qFormat/>
    <w:uiPriority w:val="0"/>
  </w:style>
  <w:style w:type="character" w:styleId="24">
    <w:name w:val="Hyperlink"/>
    <w:basedOn w:val="22"/>
    <w:qFormat/>
    <w:uiPriority w:val="0"/>
    <w:rPr>
      <w:color w:val="0000FF"/>
      <w:u w:val="single"/>
    </w:rPr>
  </w:style>
  <w:style w:type="character" w:customStyle="1" w:styleId="25">
    <w:name w:val="NormalCharacter"/>
    <w:qFormat/>
    <w:uiPriority w:val="0"/>
  </w:style>
  <w:style w:type="character" w:customStyle="1" w:styleId="26">
    <w:name w:val="纯文本 Char Char"/>
    <w:qFormat/>
    <w:uiPriority w:val="0"/>
    <w:rPr>
      <w:rFonts w:ascii="宋体" w:hAnsi="Courier New" w:eastAsia="宋体"/>
      <w:kern w:val="2"/>
      <w:sz w:val="21"/>
      <w:lang w:val="en-US" w:eastAsia="zh-CN" w:bidi="ar-SA"/>
    </w:rPr>
  </w:style>
  <w:style w:type="character" w:customStyle="1" w:styleId="27">
    <w:name w:val="正文文本缩进 3 Char"/>
    <w:basedOn w:val="22"/>
    <w:link w:val="17"/>
    <w:qFormat/>
    <w:uiPriority w:val="0"/>
    <w:rPr>
      <w:rFonts w:ascii="Calibri" w:hAnsi="Calibri" w:cs="Arial"/>
      <w:kern w:val="2"/>
      <w:sz w:val="16"/>
      <w:szCs w:val="16"/>
    </w:rPr>
  </w:style>
  <w:style w:type="paragraph" w:customStyle="1" w:styleId="28">
    <w:name w:val="3级标题"/>
    <w:qFormat/>
    <w:uiPriority w:val="0"/>
    <w:pPr>
      <w:tabs>
        <w:tab w:val="left" w:pos="0"/>
      </w:tabs>
      <w:snapToGrid w:val="0"/>
      <w:spacing w:line="360" w:lineRule="auto"/>
      <w:outlineLvl w:val="2"/>
    </w:pPr>
    <w:rPr>
      <w:rFonts w:ascii="Times New Roman" w:hAnsi="Times New Roman" w:eastAsia="宋体" w:cs="Times New Roman"/>
      <w:b/>
      <w:kern w:val="2"/>
      <w:sz w:val="24"/>
      <w:szCs w:val="24"/>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null3"/>
    <w:hidden/>
    <w:qFormat/>
    <w:uiPriority w:val="0"/>
    <w:rPr>
      <w:rFonts w:hint="eastAsia" w:asciiTheme="minorHAnsi" w:hAnsiTheme="minorHAnsi" w:eastAsiaTheme="minorEastAsia" w:cstheme="minorBidi"/>
      <w:lang w:val="en-US" w:eastAsia="zh-Hans"/>
    </w:rPr>
  </w:style>
  <w:style w:type="paragraph" w:customStyle="1" w:styleId="31">
    <w:name w:val="纯文本1"/>
    <w:basedOn w:val="1"/>
    <w:autoRedefine/>
    <w:qFormat/>
    <w:uiPriority w:val="0"/>
    <w:pPr>
      <w:adjustRightInd w:val="0"/>
      <w:textAlignment w:val="baseline"/>
    </w:pPr>
    <w:rPr>
      <w:rFonts w:ascii="宋体" w:hAnsi="Courier New" w:eastAsia="楷体_GB2312"/>
      <w:sz w:val="28"/>
      <w:szCs w:val="20"/>
    </w:rPr>
  </w:style>
  <w:style w:type="paragraph" w:customStyle="1" w:styleId="32">
    <w:name w:val="样式1"/>
    <w:basedOn w:val="5"/>
    <w:qFormat/>
    <w:uiPriority w:val="0"/>
    <w:rPr>
      <w:rFonts w:ascii="宋体" w:hAnsi="宋体" w:cs="TimesNewRomanPSM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bf172c74-6c9e-45e6-8176-c01e77c3479e</errorID>
      <errorWord>（</errorWord>
      <group>L1_Punc</group>
      <groupName>标点问题</groupName>
      <ability>L2_Punc</ability>
      <abilityName>标点符号检查</abilityName>
      <candidateList>
        <item/>
      </candidateList>
      <explain/>
      <paraID> 97BBD22</paraID>
      <start>25</start>
      <end>25</end>
      <status>modified</status>
      <modifiedWord/>
      <trackRevisions>false</trackRevisions>
    </reviewItem>
    <reviewItem>
      <errorID>985e7da4-1a42-44d9-a65c-4752b902facd</errorID>
      <errorWord>1.</errorWord>
      <group>L1_Format</group>
      <groupName>格式问题</groupName>
      <ability>L2_Ordinal</ability>
      <abilityName>序号格式</abilityName>
      <candidateList>
        <item>2.</item>
      </candidateList>
      <explain>标题顺序错误，请检查标题顺序是否合理。</explain>
      <paraID>241B699A</paraID>
      <start>0</start>
      <end>2</end>
      <status>modified</status>
      <modifiedWord>2.</modifiedWord>
      <trackRevisions>false</trackRevisions>
    </reviewItem>
    <reviewItem>
      <errorID>97c903a4-4fd4-4152-9b8d-712d07d58696</errorID>
      <errorWord>2.</errorWord>
      <group>L1_Format</group>
      <groupName>格式问题</groupName>
      <ability>L2_Ordinal</ability>
      <abilityName>序号格式</abilityName>
      <candidateList>
        <item>3.</item>
      </candidateList>
      <explain>标题顺序错误，请检查标题顺序是否合理。</explain>
      <paraID>43AB3C01</paraID>
      <start>0</start>
      <end>2</end>
      <status>modified</status>
      <modifiedWord>3.</modifiedWord>
      <trackRevisions>false</trackRevisions>
    </reviewItem>
    <reviewItem>
      <errorID>ea164e31-b69d-4dcd-a871-e3a2eb560848</errorID>
      <errorWord>3.</errorWord>
      <group>L1_Format</group>
      <groupName>格式问题</groupName>
      <ability>L2_Ordinal</ability>
      <abilityName>序号格式</abilityName>
      <candidateList>
        <item>4.</item>
      </candidateList>
      <explain>标题顺序错误，请检查标题顺序是否合理。</explain>
      <paraID>5A958B89</paraID>
      <start>0</start>
      <end>2</end>
      <status>modified</status>
      <modifiedWord>4.</modifiedWord>
      <trackRevisions>false</trackRevisions>
    </reviewItem>
    <reviewItem>
      <errorID>4dabcfb6-1d4a-4db2-9e9f-85a7c2b29caa</errorID>
      <errorWord>4.</errorWord>
      <group>L1_Format</group>
      <groupName>格式问题</groupName>
      <ability>L2_Ordinal</ability>
      <abilityName>序号格式</abilityName>
      <candidateList>
        <item>5.</item>
      </candidateList>
      <explain>标题顺序错误，请检查标题顺序是否合理。</explain>
      <paraID>7AD91875</paraID>
      <start>0</start>
      <end>2</end>
      <status>modified</status>
      <modifiedWord>5.</modifiedWord>
      <trackRevisions>false</trackRevisions>
    </reviewItem>
    <reviewItem>
      <errorID>efb40a5c-88e0-4ae1-93cc-eb9d4c12e0d6</errorID>
      <errorWord>，</errorWord>
      <group>L1_Grammar</group>
      <groupName>语法问题</groupName>
      <ability>L2_Grammar</ability>
      <abilityName>语法错误</abilityName>
      <candidateList>
        <item>名单，</item>
      </candidateList>
      <explain/>
      <paraID>7AD91875</paraID>
      <start>67</start>
      <end>70</end>
      <status>modified</status>
      <modifiedWord>名单，</modifiedWord>
      <trackRevisions>false</trackRevisions>
    </reviewItem>
    <reviewItem>
      <errorID>510dd7a5-3bf4-4a11-9c37-cb3edbc98659</errorID>
      <errorWord>和</errorWord>
      <group>L1_Word</group>
      <groupName>字词问题</groupName>
      <ability>L2_Typo</ability>
      <abilityName>字词错误</abilityName>
      <candidateList>
        <item>，</item>
      </candidateList>
      <explain/>
      <paraID>7AD91875</paraID>
      <start>130</start>
      <end>131</end>
      <status>modified</status>
      <modifiedWord>，</modifiedWord>
      <trackRevisions>false</trackRevisions>
    </reviewItem>
    <reviewItem>
      <errorID>cfa3a3d4-d38b-4675-95e6-5e6e381a1694</errorID>
      <errorWord>5.</errorWord>
      <group>L1_Format</group>
      <groupName>格式问题</groupName>
      <ability>L2_Ordinal</ability>
      <abilityName>序号格式</abilityName>
      <candidateList>
        <item>6.</item>
      </candidateList>
      <explain>标题顺序错误，请检查标题顺序是否合理。</explain>
      <paraID>6F2F2E7A</paraID>
      <start>0</start>
      <end>2</end>
      <status>modified</status>
      <modifiedWord>6.</modifiedWord>
      <trackRevisions>false</trackRevisions>
    </reviewItem>
    <reviewItem>
      <errorID>f040589a-95a1-40de-b6f7-521352c6fc7b</errorID>
      <errorWord>、</errorWord>
      <group>L1_Punc</group>
      <groupName>标点问题</groupName>
      <ability>L2_Punc</ability>
      <abilityName>标点符号检查</abilityName>
      <candidateList>
        <item/>
      </candidateList>
      <explain/>
      <paraID>3C101B63</paraID>
      <start>26</start>
      <end>26</end>
      <status>modified</status>
      <modifiedWord/>
      <trackRevisions>false</trackRevisions>
    </reviewItem>
    <reviewItem>
      <errorID>f8210bdd-2237-4ad2-81a6-bd4c24c439ce</errorID>
      <errorWord>，</errorWord>
      <group>L1_Punc</group>
      <groupName>标点问题</groupName>
      <ability>L2_Punc</ability>
      <abilityName>标点符号检查</abilityName>
      <candidateList>
        <item>、</item>
      </candidateList>
      <explain/>
      <paraID>6507DAE8</paraID>
      <start>12</start>
      <end>13</end>
      <status>modified</status>
      <modifiedWord>、</modifiedWord>
      <trackRevisions>false</trackRevisions>
    </reviewItem>
    <reviewItem>
      <errorID>77512f33-c8e1-4f4f-8a02-d1cbf8b29f98</errorID>
      <errorWord>学院</errorWord>
      <group>L1_Punc</group>
      <groupName>标点问题</groupName>
      <ability>L2_Punc</ability>
      <abilityName>标点符号检查</abilityName>
      <candidateList>
        <item>学院。</item>
      </candidateList>
      <explain/>
      <paraID>26871C27</paraID>
      <start>35</start>
      <end>38</end>
      <status>modified</status>
      <modifiedWord>学院。</modifiedWord>
      <trackRevisions>false</trackRevisions>
    </reviewItem>
    <reviewItem>
      <errorID>60bc7d1d-fe48-4b90-807b-326962d7c293</errorID>
      <errorWord>，</errorWord>
      <group>L1_Punc</group>
      <groupName>标点问题</groupName>
      <ability>L2_Punc</ability>
      <abilityName>标点符号检查</abilityName>
      <candidateList>
        <item>。</item>
      </candidateList>
      <explain/>
      <paraID>1256C083</paraID>
      <start>24</start>
      <end>25</end>
      <status>modified</status>
      <modifiedWord>。</modifiedWord>
      <trackRevisions>false</trackRevisions>
    </reviewItem>
    <reviewItem>
      <errorID>76376810-6096-4ace-a105-5df0db34e86f</errorID>
      <errorWord>，</errorWord>
      <group>L1_Punc</group>
      <groupName>标点问题</groupName>
      <ability>L2_Punc</ability>
      <abilityName>标点符号检查</abilityName>
      <candidateList>
        <item>。</item>
      </candidateList>
      <explain/>
      <paraID>1256C083</paraID>
      <start>49</start>
      <end>50</end>
      <status>modified</status>
      <modifiedWord>。</modifiedWord>
      <trackRevisions>false</trackRevisions>
    </reviewItem>
    <reviewItem>
      <errorID>b93e5c39-c7cb-41ad-8374-d3572d47f9b1</errorID>
      <errorWord>表</errorWord>
      <group>L1_Punc</group>
      <groupName>标点问题</groupName>
      <ability>L2_Punc</ability>
      <abilityName>标点符号检查</abilityName>
      <candidateList>
        <item>表。</item>
      </candidateList>
      <explain/>
      <paraID>45E09F25</paraID>
      <start>12</start>
      <end>14</end>
      <status>modified</status>
      <modifiedWord>表。</modifiedWord>
      <trackRevisions>false</trackRevisions>
    </reviewItem>
    <reviewItem>
      <errorID>8d39c071-5172-4f09-aa35-b9c78ad568f4</errorID>
      <errorWord>表</errorWord>
      <group>L1_Punc</group>
      <groupName>标点问题</groupName>
      <ability>L2_Punc</ability>
      <abilityName>标点符号检查</abilityName>
      <candidateList>
        <item>表。</item>
      </candidateList>
      <explain/>
      <paraID>1FC33F50</paraID>
      <start>14</start>
      <end>16</end>
      <status>modified</status>
      <modifiedWord>表。</modifiedWord>
      <trackRevisions>false</trackRevisions>
    </reviewItem>
    <reviewItem>
      <errorID>65152967-ebaf-41f3-9efe-47a591a294c6</errorID>
      <errorWord>日</errorWord>
      <group>L1_Punc</group>
      <groupName>标点问题</groupName>
      <ability>L2_Punc</ability>
      <abilityName>标点符号检查</abilityName>
      <candidateList>
        <item>日。</item>
      </candidateList>
      <explain/>
      <paraID>6F00FCC9</paraID>
      <start>44</start>
      <end>45</end>
      <status>ignored</status>
      <modifiedWord/>
      <trackRevisions>false</trackRevisions>
    </reviewItem>
    <reviewItem>
      <errorID>679e548d-796d-4b05-b6b1-e2b45cbf0042</errorID>
      <errorWord>合同条款</errorWord>
      <group>L1_Grammar</group>
      <groupName>语法问题</groupName>
      <ability>L2_Grammar</ability>
      <abilityName>语法错误</abilityName>
      <candidateList>
        <item>合同</item>
      </candidateList>
      <explain/>
      <paraID>264B86A8</paraID>
      <start>17</start>
      <end>21</end>
      <status>ignored</status>
      <modifiedWord/>
      <trackRevisions>false</trackRevisions>
    </reviewItem>
    <reviewItem>
      <errorID>375500d5-49b7-438e-b3d6-001d862e3de9</errorID>
      <errorWord> </errorWord>
      <group>L1_Punc</group>
      <groupName>标点问题</groupName>
      <ability>L2_Punc</ability>
      <abilityName>标点符号检查</abilityName>
      <candidateList>
        <item/>
      </candidateList>
      <explain>此处空格冗余，建议删除。</explain>
      <paraID>65AB8946</paraID>
      <start>9</start>
      <end>10</end>
      <status>unmodified</status>
      <modifiedWord/>
      <trackRevisions>false</trackRevisions>
    </reviewItem>
    <reviewItem>
      <errorID>dafbda2e-d539-4d70-b8e7-ebd4b5457760</errorID>
      <errorWord>拟将</errorWord>
      <group>L1_Word</group>
      <groupName>字词问题</groupName>
      <ability>L2_Typo</ability>
      <abilityName>字词错误</abilityName>
      <candidateList>
        <item>拟</item>
      </candidateList>
      <explain/>
      <paraID>65AB8946</paraID>
      <start>51</start>
      <end>53</end>
      <status>unmodified</status>
      <modifiedWord/>
      <trackRevisions>false</trackRevisions>
    </reviewItem>
    <reviewItem>
      <errorID>25e58257-191d-4037-9aee-68f8d1ed522c</errorID>
      <errorWord>之</errorWord>
      <group>L1_Word</group>
      <groupName>字词问题</groupName>
      <ability>L2_Typo</ability>
      <abilityName>字词错误</abilityName>
      <candidateList>
        <item>的</item>
      </candidateList>
      <explain/>
      <paraID>5F6B4CE5</paraID>
      <start>14</start>
      <end>15</end>
      <status>unmodified</status>
      <modifiedWord/>
      <trackRevisions>false</trackRevisions>
    </reviewItem>
    <reviewItem>
      <errorID>4cdce2be-ddd0-4eb5-a5e5-a1237809888d</errorID>
      <errorWord>其他</errorWord>
      <group>L1_Word</group>
      <groupName>字词问题</groupName>
      <ability>L2_Typo</ability>
      <abilityName>字词错误</abilityName>
      <candidateList>
        <item>的其他</item>
      </candidateList>
      <explain/>
      <paraID>5F6B4CE5</paraID>
      <start>129</start>
      <end>131</end>
      <status>unmodified</status>
      <modifiedWord/>
      <trackRevisions>false</trackRevisions>
    </reviewItem>
    <reviewItem>
      <errorID>70388612-aef1-407b-a0a3-49d00bbe8518</errorID>
      <errorWord> </errorWord>
      <group>L1_Punc</group>
      <groupName>标点问题</groupName>
      <ability>L2_Punc</ability>
      <abilityName>标点符号检查</abilityName>
      <candidateList>
        <item/>
      </candidateList>
      <explain>此处空格冗余，建议删除。</explain>
      <paraID>7A9F319E</paraID>
      <start>17</start>
      <end>18</end>
      <status>unmodified</status>
      <modifiedWord/>
      <trackRevisions>false</trackRevisions>
    </reviewItem>
    <reviewItem>
      <errorID>b0125c0a-6a81-4383-bd1e-fba4851a5768</errorID>
      <errorWord> </errorWord>
      <group>L1_Punc</group>
      <groupName>标点问题</groupName>
      <ability>L2_Punc</ability>
      <abilityName>标点符号检查</abilityName>
      <candidateList>
        <item/>
      </candidateList>
      <explain>此处空格冗余，建议删除。</explain>
      <paraID>3A848E40</paraID>
      <start>12</start>
      <end>13</end>
      <status>unmodified</status>
      <modifiedWord/>
      <trackRevisions>false</trackRevisions>
    </reviewItem>
    <reviewItem>
      <errorID>550bab28-63e8-4e06-8f44-e1d0403966fa</errorID>
      <errorWord>参与的       </errorWord>
      <group>L1_Grammar</group>
      <groupName>语法问题</groupName>
      <ability>L2_Grammar</ability>
      <abilityName>语法错误</abilityName>
      <candidateList>
        <item>参与</item>
      </candidateList>
      <explain/>
      <paraID>3A567B0F</paraID>
      <start>3</start>
      <end>13</end>
      <status>unmodified</status>
      <modifiedWord/>
      <trackRevisions>false</trackRevisions>
    </reviewItem>
    <reviewItem>
      <errorID>0b080f4d-6696-4f84-b77a-39f6cbfcf9f1</errorID>
      <errorWord> </errorWord>
      <group>L1_Punc</group>
      <groupName>标点问题</groupName>
      <ability>L2_Punc</ability>
      <abilityName>标点符号检查</abilityName>
      <candidateList>
        <item/>
      </candidateList>
      <explain>此处空格冗余，建议删除。</explain>
      <paraID>3A567B0F</paraID>
      <start>19</start>
      <end>20</end>
      <status>unmodified</status>
      <modifiedWord/>
      <trackRevisions>false</trackRevisions>
    </reviewItem>
    <reviewItem>
      <errorID>548c586b-67f1-4a2f-a3de-432ae508c533</errorID>
      <errorWord>没有</errorWord>
      <group>L1_Word</group>
      <groupName>字词问题</groupName>
      <ability>L2_Typo</ability>
      <abilityName>字词错误</abilityName>
      <candidateList>
        <item>未</item>
      </candidateList>
      <explain/>
      <paraID>3A567B0F</paraID>
      <start>74</start>
      <end>76</end>
      <status>unmodified</status>
      <modifiedWord/>
      <trackRevisions>false</trackRevisions>
    </reviewItem>
    <reviewItem>
      <errorID>df131bd8-948e-4922-88e2-14b62375df3e</errorID>
      <errorWord>，</errorWord>
      <group>L1_Grammar</group>
      <groupName>语法问题</groupName>
      <ability>L2_Grammar</ability>
      <abilityName>语法错误</abilityName>
      <candidateList>
        <item>名单，</item>
      </candidateList>
      <explain/>
      <paraID>3A567B0F</paraID>
      <start>85</start>
      <end>86</end>
      <status>unmodified</status>
      <modifiedWord/>
      <trackRevisions>false</trackRevisions>
    </reviewItem>
    <reviewItem>
      <errorID>2a427952-fbf8-4647-9189-29e2346ab619</errorID>
      <errorWord>没有</errorWord>
      <group>L1_Word</group>
      <groupName>字词问题</groupName>
      <ability>L2_Typo</ability>
      <abilityName>字词错误</abilityName>
      <candidateList>
        <item>未</item>
      </candidateList>
      <explain/>
      <paraID>3A567B0F</paraID>
      <start>119</start>
      <end>121</end>
      <status>unmodified</status>
      <modifiedWord/>
      <trackRevisions>false</trackRevisions>
    </reviewItem>
    <reviewItem>
      <errorID>6fac4b23-5994-406c-8c5b-7ffc40734265</errorID>
      <errorWord>和</errorWord>
      <group>L1_Word</group>
      <groupName>字词问题</groupName>
      <ability>L2_Typo</ability>
      <abilityName>字词错误</abilityName>
      <candidateList>
        <item>，在</item>
      </candidateList>
      <explain/>
      <paraID>3A567B0F</paraID>
      <start>151</start>
      <end>152</end>
      <status>unmodified</status>
      <modifiedWord/>
      <trackRevisions>false</trackRevisions>
    </reviewItem>
    <reviewItem>
      <errorID>a9fe02d4-b2af-4802-bde8-85d0bf6099dc</errorID>
      <errorWord>没有</errorWord>
      <group>L1_Word</group>
      <groupName>字词问题</groupName>
      <ability>L2_Typo</ability>
      <abilityName>字词错误</abilityName>
      <candidateList>
        <item>未</item>
      </candidateList>
      <explain/>
      <paraID>3A567B0F</paraID>
      <start>178</start>
      <end>180</end>
      <status>unmodified</status>
      <modifiedWord/>
      <trackRevisions>false</trackRevisions>
    </reviewItem>
    <reviewItem>
      <errorID>a6b77595-889f-45f4-a866-537424251684</errorID>
      <errorWord>信 用 记 录 查 询 渠 道 </errorWord>
      <group>L1_Grammar</group>
      <groupName>语法问题</groupName>
      <ability>L2_Grammar</ability>
      <abilityName>语法错误</abilityName>
      <candidateList>
        <item>信用记录查询渠道</item>
      </candidateList>
      <explain/>
      <paraID>3D9198BD</paraID>
      <start>2</start>
      <end>18</end>
      <status>unmodified</status>
      <modifiedWord/>
      <trackRevisions>false</trackRevisions>
    </reviewItem>
    <reviewItem>
      <errorID>921e8522-2493-489f-a2d5-d292e279481c</errorID>
      <errorWord> </errorWord>
      <group>L1_Punc</group>
      <groupName>标点问题</groupName>
      <ability>L2_Punc</ability>
      <abilityName>标点符号检查</abilityName>
      <candidateList>
        <item/>
      </candidateList>
      <explain>此处空格冗余，建议删除。</explain>
      <paraID>3D9198BD</paraID>
      <start>68</start>
      <end>69</end>
      <status>unmodified</status>
      <modifiedWord/>
      <trackRevisions>false</trackRevisions>
    </reviewItem>
    <reviewItem>
      <errorID>8d4d30c1-65dc-488c-878b-20b0bbaf431f</errorID>
      <errorWord> </errorWord>
      <group>L1_Punc</group>
      <groupName>标点问题</groupName>
      <ability>L2_Punc</ability>
      <abilityName>标点符号检查</abilityName>
      <candidateList>
        <item/>
      </candidateList>
      <explain>此处空格冗余，建议删除。</explain>
      <paraID>3D9198BD</paraID>
      <start>99</start>
      <end>100</end>
      <status>unmodified</status>
      <modifiedWord/>
      <trackRevisions>false</trackRevisions>
    </reviewItem>
    <reviewItem>
      <errorID>9d8486c8-afab-4acf-bc38-2b45e5ad0091</errorID>
      <errorWord>2023</errorWord>
      <group>L1_Word</group>
      <groupName>字词问题</groupName>
      <ability>L2_Typo</ability>
      <abilityName>字词错误</abilityName>
      <candidateList>
        <item>自2023</item>
      </candidateList>
      <explain/>
      <paraID>78E7D98D</paraID>
      <start>3</start>
      <end>7</end>
      <status>unmodified</status>
      <modifiedWord/>
      <trackRevisions>false</trackRevisions>
    </reviewItem>
    <reviewItem>
      <errorID>b7969453-fb68-41c5-a5d1-f38ace4c9eb3</errorID>
      <errorWord>类似项目业绩的每个</errorWord>
      <group>L1_Word</group>
      <groupName>字词问题</groupName>
      <ability>L2_Typo</ability>
      <abilityName>字词错误</abilityName>
      <candidateList>
        <item>每个类似项目业绩</item>
      </candidateList>
      <explain/>
      <paraID>78E7D98D</paraID>
      <start>17</start>
      <end>26</end>
      <status>unmodified</status>
      <modifiedWord/>
      <trackRevisions>false</trackRevisions>
    </reviewItem>
    <reviewItem>
      <errorID>a391455a-9a1a-46e0-921c-57c340e1168e</errorID>
      <errorWord>详细 完善</errorWord>
      <group>L1_Grammar</group>
      <groupName>语法问题</groupName>
      <ability>L2_Grammar</ability>
      <abilityName>语法错误</abilityName>
      <candidateList>
        <item>详细</item>
      </candidateList>
      <explain/>
      <paraID>5CC26298</paraID>
      <start>151</start>
      <end>156</end>
      <status>unmodified</status>
      <modifiedWord/>
      <trackRevisions>false</trackRevisions>
    </reviewItem>
    <reviewItem>
      <errorID>b739e9f6-747d-4125-a420-ffe7251c7749</errorID>
      <errorWord> </errorWord>
      <group>L1_Punc</group>
      <groupName>标点问题</groupName>
      <ability>L2_Punc</ability>
      <abilityName>标点符号检查</abilityName>
      <candidateList>
        <item/>
      </candidateList>
      <explain>此处空格冗余，建议删除。</explain>
      <paraID>44168AE5</paraID>
      <start>51</start>
      <end>52</end>
      <status>unmodified</status>
      <modifiedWord/>
      <trackRevisions>false</trackRevisions>
    </reviewItem>
    <reviewItem>
      <errorID>5342cc82-b8e3-4e0c-8d0e-728b91c0f3ee</errorID>
      <errorWord>并</errorWord>
      <group>L1_Punc</group>
      <groupName>标点问题</groupName>
      <ability>L2_Punc</ability>
      <abilityName>标点符号检查</abilityName>
      <candidateList>
        <item>，并</item>
      </candidateList>
      <explain/>
      <paraID>44168AE5</paraID>
      <start>94</start>
      <end>95</end>
      <status>unmodified</status>
      <modifiedWord/>
      <trackRevisions>false</trackRevisions>
    </reviewItem>
    <reviewItem>
      <errorID>fedcbf1d-c795-418e-b26d-8c797ddd9a51</errorID>
      <errorWord>并</errorWord>
      <group>L1_Punc</group>
      <groupName>标点问题</groupName>
      <ability>L2_Punc</ability>
      <abilityName>标点符号检查</abilityName>
      <candidateList>
        <item>，并</item>
      </candidateList>
      <explain/>
      <paraID> C7832CE</paraID>
      <start>170</start>
      <end>171</end>
      <status>unmodified</status>
      <modifiedWord/>
      <trackRevisions>false</trackRevisions>
    </reviewItem>
    <reviewItem>
      <errorID>701f08c1-2cb6-4072-a1e7-a1902830186f</errorID>
      <errorWord>为</errorWord>
      <group>L1_Word</group>
      <groupName>字词问题</groupName>
      <ability>L2_Typo</ability>
      <abilityName>字词错误</abilityName>
      <candidateList>
        <item>在</item>
      </candidateList>
      <explain/>
      <paraID> C7832CE</paraID>
      <start>180</start>
      <end>181</end>
      <status>unmodified</status>
      <modifiedWord/>
      <trackRevisions>false</trackRevisions>
    </reviewItem>
    <reviewItem>
      <errorID>d1747e3a-e780-4686-9bc7-1eb7d643705a</errorID>
      <errorWord>所</errorWord>
      <group>L1_Word</group>
      <groupName>字词问题</groupName>
      <ability>L2_Typo</ability>
      <abilityName>字词错误</abilityName>
      <candidateList>
        <item>中所</item>
      </candidateList>
      <explain/>
      <paraID> C7832CE</paraID>
      <start>185</start>
      <end>186</end>
      <status>unmodified</status>
      <modifiedWord/>
      <trackRevisions>false</trackRevisions>
    </reviewItem>
    <reviewItem>
      <errorID>ebd69c56-4ea9-443b-b409-f7821ee70022</errorID>
      <errorWord>因</errorWord>
      <group>L1_Word</group>
      <groupName>字词问题</groupName>
      <ability>L2_Typo</ability>
      <abilityName>字词错误</abilityName>
      <candidateList>
        <item>若</item>
      </candidateList>
      <explain/>
      <paraID> C7832CE</paraID>
      <start>197</start>
      <end>198</end>
      <status>unmodified</status>
      <modifiedWord/>
      <trackRevisions>false</trackRevisions>
    </reviewItem>
    <reviewItem>
      <errorID>01c103e2-996b-4a80-8480-6b106b727669</errorID>
      <errorWord>规定的</errorWord>
      <group>L1_Word</group>
      <groupName>字词问题</groupName>
      <ability>L2_Typo</ability>
      <abilityName>字词错误</abilityName>
      <candidateList>
        <item>规定</item>
      </candidateList>
      <explain/>
      <paraID> C7832CE</paraID>
      <start>208</start>
      <end>211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df11d0-05f2-4c34-8faf-177692f12b1a}">
  <ds:schemaRefs/>
</ds:datastoreItem>
</file>

<file path=docProps/app.xml><?xml version="1.0" encoding="utf-8"?>
<Properties xmlns="http://schemas.openxmlformats.org/officeDocument/2006/extended-properties" xmlns:vt="http://schemas.openxmlformats.org/officeDocument/2006/docPropsVTypes">
  <Template>Normal</Template>
  <Pages>35</Pages>
  <Words>9811</Words>
  <Characters>10241</Characters>
  <Lines>46</Lines>
  <Paragraphs>13</Paragraphs>
  <TotalTime>4</TotalTime>
  <ScaleCrop>false</ScaleCrop>
  <LinksUpToDate>false</LinksUpToDate>
  <CharactersWithSpaces>11916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2022-07-13T04:02:00Z</dcterms:created>
  <dc:creator>Administrator</dc:creator>
  <cp:lastModifiedBy>charlotte</cp:lastModifiedBy>
  <cp:lastPrinted>2026-04-30T10:30:00Z</cp:lastPrinted>
  <dcterms:modified xsi:type="dcterms:W3CDTF">2026-05-07T01:01:46Z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BF3E36E660644708AAF3158740A9F785_13</vt:lpwstr>
  </property>
  <property fmtid="{D5CDD505-2E9C-101B-9397-08002B2CF9AE}" pid="4" name="KSOTemplateDocerSaveRecord">
    <vt:lpwstr>eyJoZGlkIjoiMjBjMWZhNDA0MjEzMjRlOGI5YmZlYjcxMTRmOGZmOWEiLCJ1c2VySWQiOiIyNzIzMjk4MzMifQ==</vt:lpwstr>
  </property>
</Properties>
</file>